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DD6C4" w14:textId="71AA35FD" w:rsidR="006400E0" w:rsidRDefault="006400E0" w:rsidP="00D250D1">
      <w:pPr>
        <w:ind w:rightChars="200" w:right="386"/>
        <w:jc w:val="right"/>
        <w:rPr>
          <w:sz w:val="24"/>
          <w:szCs w:val="24"/>
        </w:rPr>
      </w:pPr>
      <w:r>
        <w:rPr>
          <w:rFonts w:hint="eastAsia"/>
          <w:sz w:val="24"/>
          <w:szCs w:val="24"/>
        </w:rPr>
        <w:t>令和５年１</w:t>
      </w:r>
      <w:r w:rsidR="00CA5D42">
        <w:rPr>
          <w:rFonts w:hint="eastAsia"/>
          <w:sz w:val="24"/>
          <w:szCs w:val="24"/>
        </w:rPr>
        <w:t>０</w:t>
      </w:r>
      <w:r>
        <w:rPr>
          <w:rFonts w:hint="eastAsia"/>
          <w:sz w:val="24"/>
          <w:szCs w:val="24"/>
        </w:rPr>
        <w:t>月</w:t>
      </w:r>
      <w:r w:rsidR="00CA5D42">
        <w:rPr>
          <w:rFonts w:hint="eastAsia"/>
          <w:sz w:val="24"/>
          <w:szCs w:val="24"/>
        </w:rPr>
        <w:t>３１</w:t>
      </w:r>
      <w:r>
        <w:rPr>
          <w:rFonts w:hint="eastAsia"/>
          <w:sz w:val="24"/>
          <w:szCs w:val="24"/>
        </w:rPr>
        <w:t>日</w:t>
      </w:r>
    </w:p>
    <w:p w14:paraId="5F707913" w14:textId="43D1F03C" w:rsidR="006400E0" w:rsidRDefault="00B85C97" w:rsidP="007609A1">
      <w:pPr>
        <w:ind w:firstLineChars="100" w:firstLine="223"/>
        <w:jc w:val="left"/>
        <w:rPr>
          <w:sz w:val="24"/>
          <w:szCs w:val="24"/>
        </w:rPr>
      </w:pPr>
      <w:r>
        <w:rPr>
          <w:rFonts w:hint="eastAsia"/>
          <w:sz w:val="24"/>
          <w:szCs w:val="24"/>
        </w:rPr>
        <w:t>組合員の皆</w:t>
      </w:r>
      <w:r w:rsidR="006400E0">
        <w:rPr>
          <w:rFonts w:hint="eastAsia"/>
          <w:sz w:val="24"/>
          <w:szCs w:val="24"/>
        </w:rPr>
        <w:t>様</w:t>
      </w:r>
    </w:p>
    <w:p w14:paraId="43FCB941" w14:textId="77777777" w:rsidR="007609A1" w:rsidRDefault="007609A1" w:rsidP="007609A1">
      <w:pPr>
        <w:ind w:firstLineChars="100" w:firstLine="223"/>
        <w:jc w:val="left"/>
        <w:rPr>
          <w:sz w:val="24"/>
          <w:szCs w:val="24"/>
        </w:rPr>
      </w:pPr>
    </w:p>
    <w:p w14:paraId="090E9A99" w14:textId="1CBE9B62" w:rsidR="006400E0" w:rsidRDefault="006400E0" w:rsidP="006400E0">
      <w:pPr>
        <w:ind w:rightChars="200" w:right="386" w:firstLineChars="100" w:firstLine="313"/>
        <w:jc w:val="right"/>
        <w:rPr>
          <w:sz w:val="24"/>
          <w:szCs w:val="24"/>
        </w:rPr>
      </w:pPr>
      <w:r w:rsidRPr="006400E0">
        <w:rPr>
          <w:rFonts w:hint="eastAsia"/>
          <w:spacing w:val="45"/>
          <w:kern w:val="0"/>
          <w:sz w:val="24"/>
          <w:szCs w:val="24"/>
          <w:fitText w:val="2880" w:id="-1161107712"/>
        </w:rPr>
        <w:t>京都市職員共済組</w:t>
      </w:r>
      <w:r w:rsidRPr="006400E0">
        <w:rPr>
          <w:rFonts w:hint="eastAsia"/>
          <w:kern w:val="0"/>
          <w:sz w:val="24"/>
          <w:szCs w:val="24"/>
          <w:fitText w:val="2880" w:id="-1161107712"/>
        </w:rPr>
        <w:t>合</w:t>
      </w:r>
    </w:p>
    <w:p w14:paraId="5BB65970" w14:textId="77C77AEC" w:rsidR="006400E0" w:rsidRDefault="006400E0" w:rsidP="00D250D1">
      <w:pPr>
        <w:ind w:firstLineChars="100" w:firstLine="223"/>
        <w:jc w:val="right"/>
        <w:rPr>
          <w:sz w:val="24"/>
          <w:szCs w:val="24"/>
        </w:rPr>
      </w:pPr>
      <w:r>
        <w:rPr>
          <w:rFonts w:hint="eastAsia"/>
          <w:sz w:val="24"/>
          <w:szCs w:val="24"/>
        </w:rPr>
        <w:t>（保健</w:t>
      </w:r>
      <w:r w:rsidR="007F350F">
        <w:rPr>
          <w:rFonts w:hint="eastAsia"/>
          <w:sz w:val="24"/>
          <w:szCs w:val="24"/>
        </w:rPr>
        <w:t>係</w:t>
      </w:r>
      <w:r>
        <w:rPr>
          <w:rFonts w:hint="eastAsia"/>
          <w:sz w:val="24"/>
          <w:szCs w:val="24"/>
        </w:rPr>
        <w:t xml:space="preserve">　２２２－３２３９）</w:t>
      </w:r>
    </w:p>
    <w:p w14:paraId="02FF2500" w14:textId="77777777" w:rsidR="00D250D1" w:rsidRDefault="00D250D1" w:rsidP="004F3450">
      <w:pPr>
        <w:jc w:val="center"/>
        <w:rPr>
          <w:sz w:val="24"/>
          <w:szCs w:val="24"/>
        </w:rPr>
      </w:pPr>
    </w:p>
    <w:p w14:paraId="589DE778" w14:textId="18A678C4" w:rsidR="00D72C03" w:rsidRPr="008A6940" w:rsidRDefault="000E3DA2" w:rsidP="004F3450">
      <w:pPr>
        <w:jc w:val="center"/>
        <w:rPr>
          <w:rFonts w:asciiTheme="majorEastAsia" w:eastAsiaTheme="majorEastAsia" w:hAnsiTheme="majorEastAsia"/>
          <w:sz w:val="24"/>
          <w:szCs w:val="24"/>
        </w:rPr>
      </w:pPr>
      <w:r w:rsidRPr="008A6940">
        <w:rPr>
          <w:rFonts w:asciiTheme="majorEastAsia" w:eastAsiaTheme="majorEastAsia" w:hAnsiTheme="majorEastAsia" w:hint="eastAsia"/>
          <w:sz w:val="24"/>
          <w:szCs w:val="24"/>
        </w:rPr>
        <w:t>事業主</w:t>
      </w:r>
      <w:r w:rsidR="008A6940" w:rsidRPr="008A6940">
        <w:rPr>
          <w:rFonts w:asciiTheme="majorEastAsia" w:eastAsiaTheme="majorEastAsia" w:hAnsiTheme="majorEastAsia" w:hint="eastAsia"/>
          <w:sz w:val="24"/>
          <w:szCs w:val="24"/>
        </w:rPr>
        <w:t>の</w:t>
      </w:r>
      <w:r w:rsidRPr="008A6940">
        <w:rPr>
          <w:rFonts w:asciiTheme="majorEastAsia" w:eastAsiaTheme="majorEastAsia" w:hAnsiTheme="majorEastAsia" w:hint="eastAsia"/>
          <w:sz w:val="24"/>
          <w:szCs w:val="24"/>
        </w:rPr>
        <w:t>証明による被扶養者認定</w:t>
      </w:r>
      <w:r w:rsidR="008A6940" w:rsidRPr="008A6940">
        <w:rPr>
          <w:rFonts w:asciiTheme="majorEastAsia" w:eastAsiaTheme="majorEastAsia" w:hAnsiTheme="majorEastAsia" w:hint="eastAsia"/>
          <w:sz w:val="24"/>
          <w:szCs w:val="24"/>
        </w:rPr>
        <w:t>（「１３０万円の壁」への対応）</w:t>
      </w:r>
      <w:r w:rsidRPr="008A6940">
        <w:rPr>
          <w:rFonts w:asciiTheme="majorEastAsia" w:eastAsiaTheme="majorEastAsia" w:hAnsiTheme="majorEastAsia" w:hint="eastAsia"/>
          <w:sz w:val="24"/>
          <w:szCs w:val="24"/>
        </w:rPr>
        <w:t>について</w:t>
      </w:r>
    </w:p>
    <w:p w14:paraId="263ADF41" w14:textId="77777777" w:rsidR="00D250D1" w:rsidRDefault="00D250D1" w:rsidP="00462678">
      <w:pPr>
        <w:rPr>
          <w:rFonts w:asciiTheme="minorEastAsia" w:hAnsiTheme="minorEastAsia"/>
          <w:sz w:val="24"/>
          <w:szCs w:val="24"/>
        </w:rPr>
      </w:pPr>
    </w:p>
    <w:p w14:paraId="0F8188BD" w14:textId="53675A4D" w:rsidR="007D31C1" w:rsidRDefault="007D31C1" w:rsidP="00462678">
      <w:pPr>
        <w:rPr>
          <w:rFonts w:asciiTheme="minorEastAsia" w:hAnsiTheme="minorEastAsia"/>
          <w:sz w:val="24"/>
          <w:szCs w:val="24"/>
        </w:rPr>
      </w:pPr>
      <w:r>
        <w:rPr>
          <w:rFonts w:asciiTheme="minorEastAsia" w:hAnsiTheme="minorEastAsia" w:hint="eastAsia"/>
          <w:sz w:val="24"/>
          <w:szCs w:val="24"/>
        </w:rPr>
        <w:t xml:space="preserve">　</w:t>
      </w:r>
      <w:r w:rsidR="00BC47E9">
        <w:rPr>
          <w:rFonts w:asciiTheme="minorEastAsia" w:hAnsiTheme="minorEastAsia" w:hint="eastAsia"/>
          <w:sz w:val="24"/>
          <w:szCs w:val="24"/>
        </w:rPr>
        <w:t>京都市職員共済組合の被扶養者認定については、</w:t>
      </w:r>
      <w:r w:rsidR="008A6940">
        <w:rPr>
          <w:rFonts w:asciiTheme="minorEastAsia" w:hAnsiTheme="minorEastAsia" w:hint="eastAsia"/>
          <w:sz w:val="24"/>
          <w:szCs w:val="24"/>
        </w:rPr>
        <w:t>「</w:t>
      </w:r>
      <w:hyperlink r:id="rId7" w:history="1">
        <w:r w:rsidR="00BC47E9" w:rsidRPr="00225CC2">
          <w:rPr>
            <w:rStyle w:val="ae"/>
            <w:rFonts w:asciiTheme="minorEastAsia" w:hAnsiTheme="minorEastAsia" w:hint="eastAsia"/>
            <w:sz w:val="24"/>
            <w:szCs w:val="24"/>
          </w:rPr>
          <w:t>京都市職員共済組合被扶養者認定基準</w:t>
        </w:r>
      </w:hyperlink>
      <w:r w:rsidR="00202CF0">
        <w:rPr>
          <w:rFonts w:asciiTheme="minorEastAsia" w:hAnsiTheme="minorEastAsia" w:hint="eastAsia"/>
          <w:sz w:val="24"/>
          <w:szCs w:val="24"/>
        </w:rPr>
        <w:t>（以下「被扶養者認定基準」という。）</w:t>
      </w:r>
      <w:r w:rsidR="008A6940">
        <w:rPr>
          <w:rFonts w:asciiTheme="minorEastAsia" w:hAnsiTheme="minorEastAsia" w:hint="eastAsia"/>
          <w:sz w:val="24"/>
          <w:szCs w:val="24"/>
        </w:rPr>
        <w:t>」</w:t>
      </w:r>
      <w:r w:rsidR="00BC47E9">
        <w:rPr>
          <w:rFonts w:asciiTheme="minorEastAsia" w:hAnsiTheme="minorEastAsia" w:hint="eastAsia"/>
          <w:sz w:val="24"/>
          <w:szCs w:val="24"/>
        </w:rPr>
        <w:t>に沿って、組合員の皆様に御対応いただいているところです。</w:t>
      </w:r>
    </w:p>
    <w:p w14:paraId="163CC42B" w14:textId="7DEC4C97" w:rsidR="00BC47E9" w:rsidRDefault="00BC47E9" w:rsidP="00462678">
      <w:pPr>
        <w:rPr>
          <w:rFonts w:asciiTheme="minorEastAsia" w:hAnsiTheme="minorEastAsia"/>
          <w:sz w:val="24"/>
          <w:szCs w:val="24"/>
        </w:rPr>
      </w:pPr>
      <w:r>
        <w:rPr>
          <w:rFonts w:asciiTheme="minorEastAsia" w:hAnsiTheme="minorEastAsia" w:hint="eastAsia"/>
          <w:sz w:val="24"/>
          <w:szCs w:val="24"/>
        </w:rPr>
        <w:t xml:space="preserve">　この度、</w:t>
      </w:r>
      <w:r w:rsidR="006400E0">
        <w:rPr>
          <w:rFonts w:asciiTheme="minorEastAsia" w:hAnsiTheme="minorEastAsia" w:hint="eastAsia"/>
          <w:sz w:val="24"/>
          <w:szCs w:val="24"/>
        </w:rPr>
        <w:t>令和５年９月２７日に全世代型社会保障構築本部において</w:t>
      </w:r>
      <w:r>
        <w:rPr>
          <w:rFonts w:asciiTheme="minorEastAsia" w:hAnsiTheme="minorEastAsia" w:hint="eastAsia"/>
          <w:sz w:val="24"/>
          <w:szCs w:val="24"/>
        </w:rPr>
        <w:t>「年収の壁・支援強化</w:t>
      </w:r>
      <w:r w:rsidR="006400E0">
        <w:rPr>
          <w:rFonts w:asciiTheme="minorEastAsia" w:hAnsiTheme="minorEastAsia" w:hint="eastAsia"/>
          <w:sz w:val="24"/>
          <w:szCs w:val="24"/>
        </w:rPr>
        <w:t>パッケージ」が決定されたことを受け、「事業主</w:t>
      </w:r>
      <w:r w:rsidR="008A6940">
        <w:rPr>
          <w:rFonts w:asciiTheme="minorEastAsia" w:hAnsiTheme="minorEastAsia" w:hint="eastAsia"/>
          <w:sz w:val="24"/>
          <w:szCs w:val="24"/>
        </w:rPr>
        <w:t>の</w:t>
      </w:r>
      <w:r w:rsidR="006400E0">
        <w:rPr>
          <w:rFonts w:asciiTheme="minorEastAsia" w:hAnsiTheme="minorEastAsia" w:hint="eastAsia"/>
          <w:sz w:val="24"/>
          <w:szCs w:val="24"/>
        </w:rPr>
        <w:t>証明による被扶養者認定」を実施いたします。</w:t>
      </w:r>
    </w:p>
    <w:p w14:paraId="6D434227" w14:textId="5B5A8FDD" w:rsidR="00945592" w:rsidRPr="00B647B0" w:rsidRDefault="00945592" w:rsidP="00945592">
      <w:pPr>
        <w:ind w:firstLineChars="100" w:firstLine="223"/>
        <w:rPr>
          <w:rFonts w:asciiTheme="minorEastAsia" w:hAnsiTheme="minorEastAsia"/>
          <w:sz w:val="24"/>
          <w:szCs w:val="24"/>
        </w:rPr>
      </w:pPr>
      <w:r w:rsidRPr="00B647B0">
        <w:rPr>
          <w:rFonts w:asciiTheme="minorEastAsia" w:hAnsiTheme="minorEastAsia" w:hint="eastAsia"/>
          <w:sz w:val="24"/>
          <w:szCs w:val="24"/>
        </w:rPr>
        <w:t>「事業主の</w:t>
      </w:r>
      <w:r w:rsidR="00D2195C">
        <w:rPr>
          <w:rFonts w:asciiTheme="minorEastAsia" w:hAnsiTheme="minorEastAsia" w:hint="eastAsia"/>
          <w:sz w:val="24"/>
          <w:szCs w:val="24"/>
        </w:rPr>
        <w:t>証明</w:t>
      </w:r>
      <w:r w:rsidRPr="00B647B0">
        <w:rPr>
          <w:rFonts w:asciiTheme="minorEastAsia" w:hAnsiTheme="minorEastAsia" w:hint="eastAsia"/>
          <w:sz w:val="24"/>
          <w:szCs w:val="24"/>
        </w:rPr>
        <w:t>による被扶養者認定」の対象者となった場合は、被扶養者認定基準の収入要件を満たしていない場合でも、被扶養者として認定されます。</w:t>
      </w:r>
    </w:p>
    <w:p w14:paraId="2F31E77D" w14:textId="0F729A23" w:rsidR="006400E0" w:rsidRPr="00BC47E9" w:rsidRDefault="006400E0" w:rsidP="00462678">
      <w:pPr>
        <w:rPr>
          <w:rFonts w:asciiTheme="minorEastAsia" w:hAnsiTheme="minorEastAsia"/>
          <w:sz w:val="24"/>
          <w:szCs w:val="24"/>
        </w:rPr>
      </w:pPr>
      <w:r>
        <w:rPr>
          <w:rFonts w:asciiTheme="minorEastAsia" w:hAnsiTheme="minorEastAsia" w:hint="eastAsia"/>
          <w:sz w:val="24"/>
          <w:szCs w:val="24"/>
        </w:rPr>
        <w:t xml:space="preserve">　ついては、以下のとおり事務手続き等を取りまとめておりますので、内容について十分に御留意のうえ、適切に御対応いただきますようお願いいたします。</w:t>
      </w:r>
    </w:p>
    <w:p w14:paraId="5B1AC625" w14:textId="634FA0C0" w:rsidR="00BC47E9" w:rsidRDefault="00BC47E9" w:rsidP="00462678">
      <w:pPr>
        <w:rPr>
          <w:rFonts w:asciiTheme="minorEastAsia" w:hAnsiTheme="minorEastAsia"/>
          <w:sz w:val="24"/>
          <w:szCs w:val="24"/>
        </w:rPr>
      </w:pPr>
    </w:p>
    <w:p w14:paraId="00D6DC5E" w14:textId="4DD0A3DE" w:rsidR="006400E0" w:rsidRDefault="006400E0" w:rsidP="00462678">
      <w:pPr>
        <w:rPr>
          <w:rFonts w:asciiTheme="minorEastAsia" w:hAnsiTheme="minorEastAsia"/>
          <w:sz w:val="24"/>
          <w:szCs w:val="24"/>
        </w:rPr>
      </w:pPr>
    </w:p>
    <w:p w14:paraId="550CC74B" w14:textId="16E4C300" w:rsidR="007B49BB" w:rsidRPr="00D250D1" w:rsidRDefault="006400E0" w:rsidP="006400E0">
      <w:pPr>
        <w:rPr>
          <w:rFonts w:asciiTheme="majorEastAsia" w:eastAsiaTheme="majorEastAsia" w:hAnsiTheme="majorEastAsia"/>
          <w:sz w:val="24"/>
          <w:szCs w:val="24"/>
        </w:rPr>
      </w:pPr>
      <w:r w:rsidRPr="00D250D1">
        <w:rPr>
          <w:rFonts w:asciiTheme="majorEastAsia" w:eastAsiaTheme="majorEastAsia" w:hAnsiTheme="majorEastAsia" w:hint="eastAsia"/>
          <w:sz w:val="24"/>
          <w:szCs w:val="24"/>
        </w:rPr>
        <w:t>１　事業主</w:t>
      </w:r>
      <w:r w:rsidR="008A6940">
        <w:rPr>
          <w:rFonts w:asciiTheme="majorEastAsia" w:eastAsiaTheme="majorEastAsia" w:hAnsiTheme="majorEastAsia" w:hint="eastAsia"/>
          <w:sz w:val="24"/>
          <w:szCs w:val="24"/>
        </w:rPr>
        <w:t>の</w:t>
      </w:r>
      <w:r w:rsidRPr="00D250D1">
        <w:rPr>
          <w:rFonts w:asciiTheme="majorEastAsia" w:eastAsiaTheme="majorEastAsia" w:hAnsiTheme="majorEastAsia" w:hint="eastAsia"/>
          <w:sz w:val="24"/>
          <w:szCs w:val="24"/>
        </w:rPr>
        <w:t>証明による被扶養者認定対象者</w:t>
      </w:r>
      <w:r w:rsidR="007609A1">
        <w:rPr>
          <w:rFonts w:asciiTheme="majorEastAsia" w:eastAsiaTheme="majorEastAsia" w:hAnsiTheme="majorEastAsia" w:hint="eastAsia"/>
          <w:sz w:val="24"/>
          <w:szCs w:val="24"/>
        </w:rPr>
        <w:t>について</w:t>
      </w:r>
    </w:p>
    <w:p w14:paraId="233D39E2" w14:textId="2D968E92" w:rsidR="00945592" w:rsidRDefault="006400E0" w:rsidP="006400E0">
      <w:pPr>
        <w:rPr>
          <w:rFonts w:asciiTheme="majorEastAsia" w:eastAsiaTheme="majorEastAsia" w:hAnsiTheme="majorEastAsia"/>
          <w:sz w:val="24"/>
          <w:szCs w:val="24"/>
        </w:rPr>
      </w:pPr>
      <w:r w:rsidRPr="00414155">
        <w:rPr>
          <w:rFonts w:hint="eastAsia"/>
          <w:sz w:val="24"/>
          <w:szCs w:val="24"/>
        </w:rPr>
        <w:t xml:space="preserve">　</w:t>
      </w:r>
      <w:r w:rsidRPr="00302481">
        <w:rPr>
          <w:rFonts w:asciiTheme="majorEastAsia" w:eastAsiaTheme="majorEastAsia" w:hAnsiTheme="majorEastAsia" w:hint="eastAsia"/>
          <w:sz w:val="24"/>
          <w:szCs w:val="24"/>
        </w:rPr>
        <w:t>⑴</w:t>
      </w:r>
      <w:r w:rsidR="00945592">
        <w:rPr>
          <w:rFonts w:asciiTheme="majorEastAsia" w:eastAsiaTheme="majorEastAsia" w:hAnsiTheme="majorEastAsia" w:hint="eastAsia"/>
          <w:sz w:val="24"/>
          <w:szCs w:val="24"/>
        </w:rPr>
        <w:t xml:space="preserve">　</w:t>
      </w:r>
      <w:r w:rsidRPr="00302481">
        <w:rPr>
          <w:rFonts w:asciiTheme="majorEastAsia" w:eastAsiaTheme="majorEastAsia" w:hAnsiTheme="majorEastAsia" w:hint="eastAsia"/>
          <w:sz w:val="24"/>
          <w:szCs w:val="24"/>
          <w:bdr w:val="single" w:sz="4" w:space="0" w:color="auto"/>
        </w:rPr>
        <w:t>新規認定</w:t>
      </w:r>
      <w:r w:rsidRPr="00945592">
        <w:rPr>
          <w:rFonts w:asciiTheme="majorEastAsia" w:eastAsiaTheme="majorEastAsia" w:hAnsiTheme="majorEastAsia" w:hint="eastAsia"/>
          <w:sz w:val="24"/>
          <w:szCs w:val="24"/>
        </w:rPr>
        <w:t>の場合</w:t>
      </w:r>
      <w:r w:rsidRPr="00302481">
        <w:rPr>
          <w:rFonts w:asciiTheme="majorEastAsia" w:eastAsiaTheme="majorEastAsia" w:hAnsiTheme="majorEastAsia" w:hint="eastAsia"/>
          <w:sz w:val="24"/>
          <w:szCs w:val="24"/>
        </w:rPr>
        <w:t xml:space="preserve">　</w:t>
      </w:r>
    </w:p>
    <w:p w14:paraId="710604D9" w14:textId="4773089E" w:rsidR="00945592" w:rsidRDefault="00945592" w:rsidP="00945592">
      <w:pPr>
        <w:ind w:leftChars="200" w:left="386" w:firstLineChars="100" w:firstLine="223"/>
        <w:rPr>
          <w:rFonts w:asciiTheme="minorEastAsia" w:hAnsiTheme="minorEastAsia"/>
          <w:sz w:val="24"/>
          <w:szCs w:val="24"/>
        </w:rPr>
      </w:pPr>
      <w:r w:rsidRPr="00945592">
        <w:rPr>
          <w:rFonts w:asciiTheme="minorEastAsia" w:hAnsiTheme="minorEastAsia" w:hint="eastAsia"/>
          <w:sz w:val="24"/>
          <w:szCs w:val="24"/>
        </w:rPr>
        <w:t>以下を満たす組合員の御家族は、収入要件を満たしていなくても扶養認定が可能です。</w:t>
      </w:r>
    </w:p>
    <w:p w14:paraId="7001CB1B" w14:textId="77777777" w:rsidR="00945592" w:rsidRPr="00B647B0" w:rsidRDefault="00945592" w:rsidP="00945592">
      <w:pPr>
        <w:ind w:leftChars="200" w:left="386" w:firstLineChars="100" w:firstLine="223"/>
        <w:rPr>
          <w:rFonts w:asciiTheme="minorEastAsia" w:hAnsiTheme="minorEastAsia"/>
          <w:sz w:val="24"/>
          <w:szCs w:val="24"/>
        </w:rPr>
      </w:pPr>
      <w:r w:rsidRPr="00B647B0">
        <w:rPr>
          <w:rFonts w:asciiTheme="minorEastAsia" w:hAnsiTheme="minorEastAsia" w:hint="eastAsia"/>
          <w:sz w:val="24"/>
          <w:szCs w:val="24"/>
        </w:rPr>
        <w:t>①　被扶養者認定基準の要件のうち、収入要件のみを満たしていない者で、</w:t>
      </w:r>
    </w:p>
    <w:p w14:paraId="0FD9B237" w14:textId="77777777" w:rsidR="00945592" w:rsidRPr="00B647B0" w:rsidRDefault="00945592" w:rsidP="00945592">
      <w:pPr>
        <w:ind w:leftChars="200" w:left="832" w:hangingChars="200" w:hanging="446"/>
        <w:rPr>
          <w:rFonts w:asciiTheme="minorEastAsia" w:hAnsiTheme="minorEastAsia"/>
          <w:sz w:val="24"/>
          <w:szCs w:val="24"/>
        </w:rPr>
      </w:pPr>
      <w:r w:rsidRPr="00B647B0">
        <w:rPr>
          <w:rFonts w:asciiTheme="minorEastAsia" w:hAnsiTheme="minorEastAsia" w:hint="eastAsia"/>
          <w:sz w:val="24"/>
          <w:szCs w:val="24"/>
        </w:rPr>
        <w:t xml:space="preserve">　②　給与収入が「事業主の人手不足等の事情に伴う</w:t>
      </w:r>
      <w:r w:rsidRPr="00B647B0">
        <w:rPr>
          <w:rFonts w:asciiTheme="minorEastAsia" w:hAnsiTheme="minorEastAsia" w:hint="eastAsia"/>
          <w:sz w:val="24"/>
          <w:szCs w:val="24"/>
          <w:u w:val="wave"/>
        </w:rPr>
        <w:t>一時的な収入変動</w:t>
      </w:r>
      <w:r w:rsidRPr="00B647B0">
        <w:rPr>
          <w:rFonts w:asciiTheme="minorEastAsia" w:hAnsiTheme="minorEastAsia" w:hint="eastAsia"/>
          <w:sz w:val="24"/>
          <w:szCs w:val="24"/>
        </w:rPr>
        <w:t>」により、被扶養者認定基準の収入要件額（※）を超えている者。</w:t>
      </w:r>
    </w:p>
    <w:p w14:paraId="26646172" w14:textId="61B743FF" w:rsidR="00945592" w:rsidRDefault="00945592" w:rsidP="006400E0">
      <w:pPr>
        <w:ind w:leftChars="200" w:left="386"/>
        <w:rPr>
          <w:rFonts w:asciiTheme="minorEastAsia" w:hAnsiTheme="minorEastAsia"/>
          <w:sz w:val="24"/>
          <w:szCs w:val="24"/>
        </w:rPr>
      </w:pPr>
      <w:r>
        <w:rPr>
          <w:noProof/>
          <w:kern w:val="0"/>
        </w:rPr>
        <mc:AlternateContent>
          <mc:Choice Requires="wps">
            <w:drawing>
              <wp:anchor distT="0" distB="0" distL="114300" distR="114300" simplePos="0" relativeHeight="251691008" behindDoc="0" locked="0" layoutInCell="1" allowOverlap="1" wp14:anchorId="1D842FF0" wp14:editId="3FF68F3F">
                <wp:simplePos x="0" y="0"/>
                <wp:positionH relativeFrom="margin">
                  <wp:posOffset>311268</wp:posOffset>
                </wp:positionH>
                <wp:positionV relativeFrom="paragraph">
                  <wp:posOffset>37672</wp:posOffset>
                </wp:positionV>
                <wp:extent cx="5793858" cy="1035685"/>
                <wp:effectExtent l="0" t="0" r="16510" b="1079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3858" cy="1035685"/>
                        </a:xfrm>
                        <a:prstGeom prst="rect">
                          <a:avLst/>
                        </a:prstGeom>
                        <a:solidFill>
                          <a:srgbClr val="FFFFFF"/>
                        </a:solidFill>
                        <a:ln w="9525">
                          <a:solidFill>
                            <a:srgbClr val="000000"/>
                          </a:solidFill>
                          <a:miter lim="800000"/>
                          <a:headEnd/>
                          <a:tailEnd/>
                        </a:ln>
                      </wps:spPr>
                      <wps:txbx>
                        <w:txbxContent>
                          <w:p w14:paraId="091EB959" w14:textId="77777777" w:rsidR="00945592" w:rsidRPr="00945592" w:rsidRDefault="00945592" w:rsidP="00945592">
                            <w:pPr>
                              <w:rPr>
                                <w:sz w:val="22"/>
                              </w:rPr>
                            </w:pPr>
                            <w:r w:rsidRPr="00945592">
                              <w:rPr>
                                <w:rFonts w:hint="eastAsia"/>
                                <w:sz w:val="22"/>
                              </w:rPr>
                              <w:t>（※）被扶養者認定基準上の収入要件額について</w:t>
                            </w:r>
                          </w:p>
                          <w:p w14:paraId="7AB94180" w14:textId="77777777" w:rsidR="00945592" w:rsidRPr="00945592" w:rsidRDefault="00945592" w:rsidP="00945592">
                            <w:pPr>
                              <w:rPr>
                                <w:sz w:val="22"/>
                              </w:rPr>
                            </w:pPr>
                            <w:r w:rsidRPr="00945592">
                              <w:rPr>
                                <w:rFonts w:hint="eastAsia"/>
                                <w:sz w:val="22"/>
                              </w:rPr>
                              <w:t xml:space="preserve">　　向こう一年間の収入見込み額が</w:t>
                            </w:r>
                          </w:p>
                          <w:p w14:paraId="3012D837" w14:textId="195F37AE" w:rsidR="00945592" w:rsidRPr="00945592" w:rsidRDefault="00945592" w:rsidP="00945592">
                            <w:pPr>
                              <w:rPr>
                                <w:sz w:val="22"/>
                              </w:rPr>
                            </w:pPr>
                            <w:r w:rsidRPr="00945592">
                              <w:rPr>
                                <w:rFonts w:hint="eastAsia"/>
                                <w:sz w:val="22"/>
                              </w:rPr>
                              <w:t xml:space="preserve">　　</w:t>
                            </w:r>
                            <w:r>
                              <w:rPr>
                                <w:rFonts w:hint="eastAsia"/>
                                <w:sz w:val="22"/>
                              </w:rPr>
                              <w:t>○</w:t>
                            </w:r>
                            <w:r w:rsidRPr="00945592">
                              <w:rPr>
                                <w:rFonts w:hint="eastAsia"/>
                                <w:sz w:val="22"/>
                              </w:rPr>
                              <w:t>６０歳未満の</w:t>
                            </w:r>
                            <w:r>
                              <w:rPr>
                                <w:rFonts w:hint="eastAsia"/>
                                <w:sz w:val="22"/>
                              </w:rPr>
                              <w:t xml:space="preserve">者　</w:t>
                            </w:r>
                            <w:r w:rsidRPr="00945592">
                              <w:rPr>
                                <w:rFonts w:hint="eastAsia"/>
                                <w:sz w:val="22"/>
                              </w:rPr>
                              <w:t>…</w:t>
                            </w:r>
                            <w:r>
                              <w:rPr>
                                <w:rFonts w:hint="eastAsia"/>
                                <w:sz w:val="22"/>
                              </w:rPr>
                              <w:t xml:space="preserve">　</w:t>
                            </w:r>
                            <w:r w:rsidRPr="00945592">
                              <w:rPr>
                                <w:rFonts w:hint="eastAsia"/>
                                <w:sz w:val="22"/>
                              </w:rPr>
                              <w:t>１３０万円（月額</w:t>
                            </w:r>
                            <w:r w:rsidRPr="00945592">
                              <w:rPr>
                                <w:rFonts w:hint="eastAsia"/>
                                <w:sz w:val="22"/>
                              </w:rPr>
                              <w:t>108,33</w:t>
                            </w:r>
                            <w:r w:rsidR="00441329">
                              <w:rPr>
                                <w:sz w:val="22"/>
                              </w:rPr>
                              <w:t>4</w:t>
                            </w:r>
                            <w:r w:rsidRPr="00945592">
                              <w:rPr>
                                <w:rFonts w:hint="eastAsia"/>
                                <w:sz w:val="22"/>
                              </w:rPr>
                              <w:t>円）未満</w:t>
                            </w:r>
                          </w:p>
                          <w:p w14:paraId="694B9165" w14:textId="078386F9" w:rsidR="00945592" w:rsidRDefault="00945592" w:rsidP="00945592">
                            <w:pPr>
                              <w:ind w:left="203" w:hangingChars="100" w:hanging="203"/>
                              <w:rPr>
                                <w:sz w:val="22"/>
                              </w:rPr>
                            </w:pPr>
                            <w:r w:rsidRPr="00945592">
                              <w:rPr>
                                <w:rFonts w:hint="eastAsia"/>
                                <w:sz w:val="22"/>
                              </w:rPr>
                              <w:t xml:space="preserve">　　</w:t>
                            </w:r>
                            <w:r>
                              <w:rPr>
                                <w:rFonts w:hint="eastAsia"/>
                                <w:sz w:val="22"/>
                              </w:rPr>
                              <w:t>○</w:t>
                            </w:r>
                            <w:r w:rsidRPr="00945592">
                              <w:rPr>
                                <w:rFonts w:hint="eastAsia"/>
                                <w:sz w:val="22"/>
                              </w:rPr>
                              <w:t>６０歳以上</w:t>
                            </w:r>
                            <w:r>
                              <w:rPr>
                                <w:rFonts w:hint="eastAsia"/>
                                <w:sz w:val="22"/>
                              </w:rPr>
                              <w:t>の者又は国民年金法及び厚生年金</w:t>
                            </w:r>
                            <w:r w:rsidR="00FB11B5">
                              <w:rPr>
                                <w:rFonts w:hint="eastAsia"/>
                                <w:sz w:val="22"/>
                              </w:rPr>
                              <w:t>保険</w:t>
                            </w:r>
                            <w:r>
                              <w:rPr>
                                <w:rFonts w:hint="eastAsia"/>
                                <w:sz w:val="22"/>
                              </w:rPr>
                              <w:t>法に基づき、傷病により障害等級が</w:t>
                            </w:r>
                          </w:p>
                          <w:p w14:paraId="5DFD949D" w14:textId="24DB06DF" w:rsidR="00945592" w:rsidRPr="00945592" w:rsidRDefault="00945592" w:rsidP="00945592">
                            <w:pPr>
                              <w:ind w:firstLineChars="300" w:firstLine="608"/>
                              <w:rPr>
                                <w:sz w:val="22"/>
                              </w:rPr>
                            </w:pPr>
                            <w:r>
                              <w:rPr>
                                <w:rFonts w:hint="eastAsia"/>
                                <w:sz w:val="22"/>
                              </w:rPr>
                              <w:t xml:space="preserve">１～３級に該当する程度の障害の状態にある者　</w:t>
                            </w:r>
                            <w:r w:rsidRPr="00945592">
                              <w:rPr>
                                <w:rFonts w:hint="eastAsia"/>
                                <w:sz w:val="22"/>
                              </w:rPr>
                              <w:t>…</w:t>
                            </w:r>
                            <w:r>
                              <w:rPr>
                                <w:rFonts w:hint="eastAsia"/>
                                <w:sz w:val="22"/>
                              </w:rPr>
                              <w:t xml:space="preserve">　</w:t>
                            </w:r>
                            <w:r w:rsidRPr="00945592">
                              <w:rPr>
                                <w:rFonts w:hint="eastAsia"/>
                                <w:sz w:val="22"/>
                              </w:rPr>
                              <w:t>１８０万円（月額１５万円）未満</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842FF0" id="_x0000_t202" coordsize="21600,21600" o:spt="202" path="m,l,21600r21600,l21600,xe">
                <v:stroke joinstyle="miter"/>
                <v:path gradientshapeok="t" o:connecttype="rect"/>
              </v:shapetype>
              <v:shape id="テキスト ボックス 3" o:spid="_x0000_s1026" type="#_x0000_t202" style="position:absolute;left:0;text-align:left;margin-left:24.5pt;margin-top:2.95pt;width:456.2pt;height:81.55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">
                <v:textbox style="mso-fit-shape-to-text:t">
                  <w:txbxContent>
                    <w:p w14:paraId="091EB959" w14:textId="77777777" w:rsidR="00945592" w:rsidRPr="00945592" w:rsidRDefault="00945592" w:rsidP="00945592">
                      <w:pPr>
                        <w:rPr>
                          <w:sz w:val="22"/>
                        </w:rPr>
                      </w:pPr>
                      <w:r w:rsidRPr="00945592">
                        <w:rPr>
                          <w:rFonts w:hint="eastAsia"/>
                          <w:sz w:val="22"/>
                        </w:rPr>
                        <w:t>（※）被扶養者認定基準上の収入要件額について</w:t>
                      </w:r>
                    </w:p>
                    <w:p w14:paraId="7AB94180" w14:textId="77777777" w:rsidR="00945592" w:rsidRPr="00945592" w:rsidRDefault="00945592" w:rsidP="00945592">
                      <w:pPr>
                        <w:rPr>
                          <w:sz w:val="22"/>
                        </w:rPr>
                      </w:pPr>
                      <w:r w:rsidRPr="00945592">
                        <w:rPr>
                          <w:rFonts w:hint="eastAsia"/>
                          <w:sz w:val="22"/>
                        </w:rPr>
                        <w:t xml:space="preserve">　　向こう一年間の収入見込み額が</w:t>
                      </w:r>
                    </w:p>
                    <w:p w14:paraId="3012D837" w14:textId="195F37AE" w:rsidR="00945592" w:rsidRPr="00945592" w:rsidRDefault="00945592" w:rsidP="00945592">
                      <w:pPr>
                        <w:rPr>
                          <w:sz w:val="22"/>
                        </w:rPr>
                      </w:pPr>
                      <w:r w:rsidRPr="00945592">
                        <w:rPr>
                          <w:rFonts w:hint="eastAsia"/>
                          <w:sz w:val="22"/>
                        </w:rPr>
                        <w:t xml:space="preserve">　　</w:t>
                      </w:r>
                      <w:r>
                        <w:rPr>
                          <w:rFonts w:hint="eastAsia"/>
                          <w:sz w:val="22"/>
                        </w:rPr>
                        <w:t>○</w:t>
                      </w:r>
                      <w:r w:rsidRPr="00945592">
                        <w:rPr>
                          <w:rFonts w:hint="eastAsia"/>
                          <w:sz w:val="22"/>
                        </w:rPr>
                        <w:t>６０歳未満の</w:t>
                      </w:r>
                      <w:r>
                        <w:rPr>
                          <w:rFonts w:hint="eastAsia"/>
                          <w:sz w:val="22"/>
                        </w:rPr>
                        <w:t xml:space="preserve">者　</w:t>
                      </w:r>
                      <w:r w:rsidRPr="00945592">
                        <w:rPr>
                          <w:rFonts w:hint="eastAsia"/>
                          <w:sz w:val="22"/>
                        </w:rPr>
                        <w:t>…</w:t>
                      </w:r>
                      <w:r>
                        <w:rPr>
                          <w:rFonts w:hint="eastAsia"/>
                          <w:sz w:val="22"/>
                        </w:rPr>
                        <w:t xml:space="preserve">　</w:t>
                      </w:r>
                      <w:r w:rsidRPr="00945592">
                        <w:rPr>
                          <w:rFonts w:hint="eastAsia"/>
                          <w:sz w:val="22"/>
                        </w:rPr>
                        <w:t>１３０万円（月額</w:t>
                      </w:r>
                      <w:r w:rsidRPr="00945592">
                        <w:rPr>
                          <w:rFonts w:hint="eastAsia"/>
                          <w:sz w:val="22"/>
                        </w:rPr>
                        <w:t>108,33</w:t>
                      </w:r>
                      <w:r w:rsidR="00441329">
                        <w:rPr>
                          <w:sz w:val="22"/>
                        </w:rPr>
                        <w:t>4</w:t>
                      </w:r>
                      <w:r w:rsidRPr="00945592">
                        <w:rPr>
                          <w:rFonts w:hint="eastAsia"/>
                          <w:sz w:val="22"/>
                        </w:rPr>
                        <w:t>円）未満</w:t>
                      </w:r>
                    </w:p>
                    <w:p w14:paraId="694B9165" w14:textId="078386F9" w:rsidR="00945592" w:rsidRDefault="00945592" w:rsidP="00945592">
                      <w:pPr>
                        <w:ind w:left="203" w:hangingChars="100" w:hanging="203"/>
                        <w:rPr>
                          <w:sz w:val="22"/>
                        </w:rPr>
                      </w:pPr>
                      <w:r w:rsidRPr="00945592">
                        <w:rPr>
                          <w:rFonts w:hint="eastAsia"/>
                          <w:sz w:val="22"/>
                        </w:rPr>
                        <w:t xml:space="preserve">　　</w:t>
                      </w:r>
                      <w:r>
                        <w:rPr>
                          <w:rFonts w:hint="eastAsia"/>
                          <w:sz w:val="22"/>
                        </w:rPr>
                        <w:t>○</w:t>
                      </w:r>
                      <w:r w:rsidRPr="00945592">
                        <w:rPr>
                          <w:rFonts w:hint="eastAsia"/>
                          <w:sz w:val="22"/>
                        </w:rPr>
                        <w:t>６０歳以上</w:t>
                      </w:r>
                      <w:r>
                        <w:rPr>
                          <w:rFonts w:hint="eastAsia"/>
                          <w:sz w:val="22"/>
                        </w:rPr>
                        <w:t>の者又は国民年金法及び厚生年金</w:t>
                      </w:r>
                      <w:r w:rsidR="00FB11B5">
                        <w:rPr>
                          <w:rFonts w:hint="eastAsia"/>
                          <w:sz w:val="22"/>
                        </w:rPr>
                        <w:t>保険</w:t>
                      </w:r>
                      <w:r>
                        <w:rPr>
                          <w:rFonts w:hint="eastAsia"/>
                          <w:sz w:val="22"/>
                        </w:rPr>
                        <w:t>法に基づき、傷病により障害等級が</w:t>
                      </w:r>
                    </w:p>
                    <w:p w14:paraId="5DFD949D" w14:textId="24DB06DF" w:rsidR="00945592" w:rsidRPr="00945592" w:rsidRDefault="00945592" w:rsidP="00945592">
                      <w:pPr>
                        <w:ind w:firstLineChars="300" w:firstLine="608"/>
                        <w:rPr>
                          <w:sz w:val="22"/>
                        </w:rPr>
                      </w:pPr>
                      <w:r>
                        <w:rPr>
                          <w:rFonts w:hint="eastAsia"/>
                          <w:sz w:val="22"/>
                        </w:rPr>
                        <w:t xml:space="preserve">１～３級に該当する程度の障害の状態にある者　</w:t>
                      </w:r>
                      <w:r w:rsidRPr="00945592">
                        <w:rPr>
                          <w:rFonts w:hint="eastAsia"/>
                          <w:sz w:val="22"/>
                        </w:rPr>
                        <w:t>…</w:t>
                      </w:r>
                      <w:r>
                        <w:rPr>
                          <w:rFonts w:hint="eastAsia"/>
                          <w:sz w:val="22"/>
                        </w:rPr>
                        <w:t xml:space="preserve">　</w:t>
                      </w:r>
                      <w:r w:rsidRPr="00945592">
                        <w:rPr>
                          <w:rFonts w:hint="eastAsia"/>
                          <w:sz w:val="22"/>
                        </w:rPr>
                        <w:t>１８０万円（月額１５万円）未満</w:t>
                      </w:r>
                    </w:p>
                  </w:txbxContent>
                </v:textbox>
                <w10:wrap anchorx="margin"/>
              </v:shape>
            </w:pict>
          </mc:Fallback>
        </mc:AlternateContent>
      </w:r>
    </w:p>
    <w:p w14:paraId="02A77047" w14:textId="46F5E0A0" w:rsidR="00945592" w:rsidRDefault="00945592" w:rsidP="006400E0">
      <w:pPr>
        <w:ind w:leftChars="200" w:left="386"/>
        <w:rPr>
          <w:rFonts w:asciiTheme="minorEastAsia" w:hAnsiTheme="minorEastAsia"/>
          <w:sz w:val="24"/>
          <w:szCs w:val="24"/>
        </w:rPr>
      </w:pPr>
    </w:p>
    <w:p w14:paraId="2AF946E2" w14:textId="77777777" w:rsidR="00945592" w:rsidRDefault="00945592" w:rsidP="006400E0">
      <w:pPr>
        <w:ind w:leftChars="200" w:left="386"/>
        <w:rPr>
          <w:rFonts w:asciiTheme="minorEastAsia" w:hAnsiTheme="minorEastAsia"/>
          <w:sz w:val="24"/>
          <w:szCs w:val="24"/>
        </w:rPr>
      </w:pPr>
    </w:p>
    <w:p w14:paraId="67A398C6" w14:textId="503B849F" w:rsidR="00945592" w:rsidRDefault="00945592" w:rsidP="006400E0">
      <w:pPr>
        <w:ind w:leftChars="200" w:left="386"/>
        <w:rPr>
          <w:rFonts w:asciiTheme="minorEastAsia" w:hAnsiTheme="minorEastAsia"/>
          <w:sz w:val="24"/>
          <w:szCs w:val="24"/>
        </w:rPr>
      </w:pPr>
    </w:p>
    <w:p w14:paraId="165BABF2" w14:textId="421C4C59" w:rsidR="00945592" w:rsidRDefault="00945592" w:rsidP="006400E0">
      <w:pPr>
        <w:ind w:leftChars="200" w:left="386"/>
        <w:rPr>
          <w:rFonts w:asciiTheme="minorEastAsia" w:hAnsiTheme="minorEastAsia"/>
          <w:sz w:val="24"/>
          <w:szCs w:val="24"/>
        </w:rPr>
      </w:pPr>
    </w:p>
    <w:p w14:paraId="52A9B9AA" w14:textId="77777777" w:rsidR="00945592" w:rsidRPr="00945592" w:rsidRDefault="00945592" w:rsidP="006400E0">
      <w:pPr>
        <w:ind w:leftChars="200" w:left="386"/>
        <w:rPr>
          <w:rFonts w:asciiTheme="minorEastAsia" w:hAnsiTheme="minorEastAsia"/>
          <w:sz w:val="24"/>
          <w:szCs w:val="24"/>
        </w:rPr>
      </w:pPr>
    </w:p>
    <w:p w14:paraId="4ABE84C9" w14:textId="77777777" w:rsidR="006400E0" w:rsidRPr="00414155" w:rsidRDefault="006400E0" w:rsidP="006400E0">
      <w:pPr>
        <w:ind w:firstLineChars="200" w:firstLine="446"/>
        <w:rPr>
          <w:sz w:val="24"/>
          <w:szCs w:val="24"/>
        </w:rPr>
      </w:pPr>
    </w:p>
    <w:p w14:paraId="616A8B28" w14:textId="639038EF" w:rsidR="00945592" w:rsidRDefault="006400E0" w:rsidP="00D87E2F">
      <w:pPr>
        <w:ind w:leftChars="100" w:left="193"/>
        <w:rPr>
          <w:rFonts w:asciiTheme="majorEastAsia" w:eastAsiaTheme="majorEastAsia" w:hAnsiTheme="majorEastAsia"/>
          <w:sz w:val="24"/>
          <w:szCs w:val="24"/>
        </w:rPr>
      </w:pPr>
      <w:r w:rsidRPr="00302481">
        <w:rPr>
          <w:rFonts w:asciiTheme="majorEastAsia" w:eastAsiaTheme="majorEastAsia" w:hAnsiTheme="majorEastAsia" w:hint="eastAsia"/>
          <w:sz w:val="24"/>
          <w:szCs w:val="24"/>
        </w:rPr>
        <w:t>⑵</w:t>
      </w:r>
      <w:r w:rsidR="00945592">
        <w:rPr>
          <w:rFonts w:asciiTheme="majorEastAsia" w:eastAsiaTheme="majorEastAsia" w:hAnsiTheme="majorEastAsia" w:hint="eastAsia"/>
          <w:sz w:val="24"/>
          <w:szCs w:val="24"/>
        </w:rPr>
        <w:t xml:space="preserve">　</w:t>
      </w:r>
      <w:r w:rsidR="00016449">
        <w:rPr>
          <w:rFonts w:asciiTheme="majorEastAsia" w:eastAsiaTheme="majorEastAsia" w:hAnsiTheme="majorEastAsia" w:hint="eastAsia"/>
          <w:sz w:val="24"/>
          <w:szCs w:val="24"/>
          <w:bdr w:val="single" w:sz="4" w:space="0" w:color="auto"/>
        </w:rPr>
        <w:t>認定済み被扶養者</w:t>
      </w:r>
      <w:r w:rsidR="00016449" w:rsidRPr="00945592">
        <w:rPr>
          <w:rFonts w:asciiTheme="majorEastAsia" w:eastAsiaTheme="majorEastAsia" w:hAnsiTheme="majorEastAsia" w:hint="eastAsia"/>
          <w:sz w:val="24"/>
          <w:szCs w:val="24"/>
        </w:rPr>
        <w:t>の</w:t>
      </w:r>
      <w:r w:rsidRPr="00945592">
        <w:rPr>
          <w:rFonts w:asciiTheme="majorEastAsia" w:eastAsiaTheme="majorEastAsia" w:hAnsiTheme="majorEastAsia" w:hint="eastAsia"/>
          <w:sz w:val="24"/>
          <w:szCs w:val="24"/>
        </w:rPr>
        <w:t>場合</w:t>
      </w:r>
      <w:r w:rsidRPr="00302481">
        <w:rPr>
          <w:rFonts w:asciiTheme="majorEastAsia" w:eastAsiaTheme="majorEastAsia" w:hAnsiTheme="majorEastAsia" w:hint="eastAsia"/>
          <w:sz w:val="24"/>
          <w:szCs w:val="24"/>
        </w:rPr>
        <w:t xml:space="preserve">　</w:t>
      </w:r>
    </w:p>
    <w:p w14:paraId="254BC37E" w14:textId="174120C5" w:rsidR="007609A1" w:rsidRDefault="00945592" w:rsidP="00D87E2F">
      <w:pPr>
        <w:ind w:leftChars="300" w:left="578"/>
        <w:rPr>
          <w:sz w:val="24"/>
          <w:szCs w:val="24"/>
        </w:rPr>
      </w:pPr>
      <w:r w:rsidRPr="00945592">
        <w:rPr>
          <w:rFonts w:asciiTheme="minorEastAsia" w:hAnsiTheme="minorEastAsia" w:hint="eastAsia"/>
          <w:sz w:val="24"/>
          <w:szCs w:val="24"/>
        </w:rPr>
        <w:t>以下を満たす被扶養者は、収入要件額を超えていたとしても扶養認定が継続されます。</w:t>
      </w:r>
    </w:p>
    <w:p w14:paraId="6D30ECEC" w14:textId="6555DC36" w:rsidR="006400E0" w:rsidRPr="00D250D1" w:rsidRDefault="007609A1" w:rsidP="007609A1">
      <w:pPr>
        <w:ind w:leftChars="300" w:left="578" w:firstLineChars="100" w:firstLine="223"/>
        <w:rPr>
          <w:sz w:val="24"/>
          <w:szCs w:val="24"/>
        </w:rPr>
      </w:pPr>
      <w:r w:rsidRPr="00414155">
        <w:rPr>
          <w:rFonts w:asciiTheme="minorEastAsia" w:hAnsiTheme="minorEastAsia"/>
          <w:noProof/>
          <w:sz w:val="24"/>
          <w:szCs w:val="24"/>
        </w:rPr>
        <mc:AlternateContent>
          <mc:Choice Requires="wps">
            <w:drawing>
              <wp:anchor distT="45720" distB="45720" distL="114300" distR="114300" simplePos="0" relativeHeight="251689984" behindDoc="0" locked="0" layoutInCell="1" allowOverlap="1" wp14:anchorId="4762D95F" wp14:editId="5A9C0E11">
                <wp:simplePos x="0" y="0"/>
                <wp:positionH relativeFrom="margin">
                  <wp:posOffset>172720</wp:posOffset>
                </wp:positionH>
                <wp:positionV relativeFrom="paragraph">
                  <wp:posOffset>542290</wp:posOffset>
                </wp:positionV>
                <wp:extent cx="5985510" cy="1404620"/>
                <wp:effectExtent l="0" t="0" r="15240" b="19050"/>
                <wp:wrapSquare wrapText="bothSides"/>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5510" cy="1404620"/>
                        </a:xfrm>
                        <a:prstGeom prst="rect">
                          <a:avLst/>
                        </a:prstGeom>
                        <a:solidFill>
                          <a:srgbClr val="FFFFFF"/>
                        </a:solidFill>
                        <a:ln w="9525">
                          <a:solidFill>
                            <a:srgbClr val="000000"/>
                          </a:solidFill>
                          <a:prstDash val="dash"/>
                          <a:miter lim="800000"/>
                          <a:headEnd/>
                          <a:tailEnd/>
                        </a:ln>
                      </wps:spPr>
                      <wps:txbx>
                        <w:txbxContent>
                          <w:p w14:paraId="34ACD1AB" w14:textId="7DA81ACA" w:rsidR="00D250D1" w:rsidRDefault="00D250D1" w:rsidP="00D250D1">
                            <w:pPr>
                              <w:rPr>
                                <w:sz w:val="24"/>
                                <w:szCs w:val="28"/>
                              </w:rPr>
                            </w:pPr>
                            <w:r>
                              <w:rPr>
                                <w:rFonts w:hint="eastAsia"/>
                                <w:sz w:val="24"/>
                                <w:szCs w:val="28"/>
                              </w:rPr>
                              <w:t>【注意事項】</w:t>
                            </w:r>
                          </w:p>
                          <w:p w14:paraId="3518BCC2" w14:textId="7DBC425C" w:rsidR="00D250D1" w:rsidRPr="00414155" w:rsidRDefault="00D250D1" w:rsidP="00D250D1">
                            <w:pPr>
                              <w:rPr>
                                <w:sz w:val="24"/>
                                <w:szCs w:val="28"/>
                              </w:rPr>
                            </w:pPr>
                            <w:r>
                              <w:rPr>
                                <w:rFonts w:hint="eastAsia"/>
                                <w:sz w:val="24"/>
                                <w:szCs w:val="28"/>
                              </w:rPr>
                              <w:t xml:space="preserve">　基本給が上がった場合等、今後も引き続き収入が増えることが確実な場合等は、一時的な収入変動とはならないため、事業主</w:t>
                            </w:r>
                            <w:r w:rsidR="008A6940">
                              <w:rPr>
                                <w:rFonts w:hint="eastAsia"/>
                                <w:sz w:val="24"/>
                                <w:szCs w:val="28"/>
                              </w:rPr>
                              <w:t>の</w:t>
                            </w:r>
                            <w:r>
                              <w:rPr>
                                <w:rFonts w:hint="eastAsia"/>
                                <w:sz w:val="24"/>
                                <w:szCs w:val="28"/>
                              </w:rPr>
                              <w:t>証明による被扶養者認定の対象者とはなりません。（後述</w:t>
                            </w:r>
                            <w:r w:rsidR="00FB11B5">
                              <w:rPr>
                                <w:rFonts w:hint="eastAsia"/>
                                <w:sz w:val="24"/>
                                <w:szCs w:val="28"/>
                              </w:rPr>
                              <w:t>２</w:t>
                            </w:r>
                            <w:r w:rsidR="00FB11B5">
                              <w:rPr>
                                <w:rFonts w:asciiTheme="minorEastAsia" w:hAnsiTheme="minorEastAsia" w:hint="eastAsia"/>
                                <w:sz w:val="24"/>
                                <w:szCs w:val="24"/>
                              </w:rPr>
                              <w:t>の後段</w:t>
                            </w:r>
                            <w:r>
                              <w:rPr>
                                <w:rFonts w:asciiTheme="minorEastAsia" w:hAnsiTheme="minorEastAsia" w:hint="eastAsia"/>
                                <w:sz w:val="24"/>
                                <w:szCs w:val="24"/>
                              </w:rPr>
                              <w:t>参照）</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762D95F" id="テキスト ボックス 2" o:spid="_x0000_s1027" type="#_x0000_t202" style="position:absolute;left:0;text-align:left;margin-left:13.6pt;margin-top:42.7pt;width:471.3pt;height:110.6pt;z-index:25168998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">
                <v:stroke dashstyle="dash"/>
                <v:textbox style="mso-fit-shape-to-text:t">
                  <w:txbxContent>
                    <w:p w14:paraId="34ACD1AB" w14:textId="7DA81ACA" w:rsidR="00D250D1" w:rsidRDefault="00D250D1" w:rsidP="00D250D1">
                      <w:pPr>
                        <w:rPr>
                          <w:sz w:val="24"/>
                          <w:szCs w:val="28"/>
                        </w:rPr>
                      </w:pPr>
                      <w:r>
                        <w:rPr>
                          <w:rFonts w:hint="eastAsia"/>
                          <w:sz w:val="24"/>
                          <w:szCs w:val="28"/>
                        </w:rPr>
                        <w:t>【注意事項】</w:t>
                      </w:r>
                    </w:p>
                    <w:p w14:paraId="3518BCC2" w14:textId="7DBC425C" w:rsidR="00D250D1" w:rsidRPr="00414155" w:rsidRDefault="00D250D1" w:rsidP="00D250D1">
                      <w:pPr>
                        <w:rPr>
                          <w:sz w:val="24"/>
                          <w:szCs w:val="28"/>
                        </w:rPr>
                      </w:pPr>
                      <w:r>
                        <w:rPr>
                          <w:rFonts w:hint="eastAsia"/>
                          <w:sz w:val="24"/>
                          <w:szCs w:val="28"/>
                        </w:rPr>
                        <w:t xml:space="preserve">　基本給が上がった場合等、今後も引き続き収入が増えることが確実な場合等は、一時的な収入変動とはならないため、事業主</w:t>
                      </w:r>
                      <w:r w:rsidR="008A6940">
                        <w:rPr>
                          <w:rFonts w:hint="eastAsia"/>
                          <w:sz w:val="24"/>
                          <w:szCs w:val="28"/>
                        </w:rPr>
                        <w:t>の</w:t>
                      </w:r>
                      <w:r>
                        <w:rPr>
                          <w:rFonts w:hint="eastAsia"/>
                          <w:sz w:val="24"/>
                          <w:szCs w:val="28"/>
                        </w:rPr>
                        <w:t>証明による被扶養者認定の対象者とはなりません。（後述</w:t>
                      </w:r>
                      <w:r w:rsidR="00FB11B5">
                        <w:rPr>
                          <w:rFonts w:hint="eastAsia"/>
                          <w:sz w:val="24"/>
                          <w:szCs w:val="28"/>
                        </w:rPr>
                        <w:t>２</w:t>
                      </w:r>
                      <w:r w:rsidR="00FB11B5">
                        <w:rPr>
                          <w:rFonts w:asciiTheme="minorEastAsia" w:hAnsiTheme="minorEastAsia" w:hint="eastAsia"/>
                          <w:sz w:val="24"/>
                          <w:szCs w:val="24"/>
                        </w:rPr>
                        <w:t>の後段</w:t>
                      </w:r>
                      <w:r>
                        <w:rPr>
                          <w:rFonts w:asciiTheme="minorEastAsia" w:hAnsiTheme="minorEastAsia" w:hint="eastAsia"/>
                          <w:sz w:val="24"/>
                          <w:szCs w:val="24"/>
                        </w:rPr>
                        <w:t>参照）</w:t>
                      </w:r>
                    </w:p>
                  </w:txbxContent>
                </v:textbox>
                <w10:wrap type="square" anchorx="margin"/>
              </v:shape>
            </w:pict>
          </mc:Fallback>
        </mc:AlternateContent>
      </w:r>
      <w:r w:rsidR="006400E0" w:rsidRPr="00414155">
        <w:rPr>
          <w:rFonts w:hint="eastAsia"/>
          <w:sz w:val="24"/>
          <w:szCs w:val="24"/>
        </w:rPr>
        <w:t>給与収入が、</w:t>
      </w:r>
      <w:r w:rsidR="00016449">
        <w:rPr>
          <w:rFonts w:hint="eastAsia"/>
          <w:sz w:val="24"/>
          <w:szCs w:val="24"/>
        </w:rPr>
        <w:t>「</w:t>
      </w:r>
      <w:r w:rsidR="006400E0" w:rsidRPr="00414155">
        <w:rPr>
          <w:rFonts w:hint="eastAsia"/>
          <w:sz w:val="24"/>
          <w:szCs w:val="24"/>
        </w:rPr>
        <w:t>事業主の人手不足等の事情に伴う</w:t>
      </w:r>
      <w:r w:rsidR="006400E0" w:rsidRPr="00414155">
        <w:rPr>
          <w:rFonts w:hint="eastAsia"/>
          <w:sz w:val="24"/>
          <w:szCs w:val="24"/>
          <w:u w:val="wave"/>
        </w:rPr>
        <w:t>一時的な収入変動</w:t>
      </w:r>
      <w:r w:rsidR="00016449" w:rsidRPr="00D87E2F">
        <w:rPr>
          <w:rFonts w:hint="eastAsia"/>
          <w:sz w:val="24"/>
          <w:szCs w:val="24"/>
        </w:rPr>
        <w:t>」</w:t>
      </w:r>
      <w:r w:rsidR="006400E0" w:rsidRPr="00414155">
        <w:rPr>
          <w:rFonts w:hint="eastAsia"/>
          <w:sz w:val="24"/>
          <w:szCs w:val="24"/>
        </w:rPr>
        <w:t>により、</w:t>
      </w:r>
      <w:r w:rsidR="00FB11B5">
        <w:rPr>
          <w:rFonts w:hint="eastAsia"/>
          <w:sz w:val="24"/>
          <w:szCs w:val="24"/>
        </w:rPr>
        <w:t>被扶養者</w:t>
      </w:r>
      <w:r w:rsidR="006400E0" w:rsidRPr="00414155">
        <w:rPr>
          <w:rFonts w:hint="eastAsia"/>
          <w:sz w:val="24"/>
          <w:szCs w:val="24"/>
        </w:rPr>
        <w:t>認定基準の収入要件額を超えた被扶養者</w:t>
      </w:r>
      <w:r w:rsidR="006400E0">
        <w:rPr>
          <w:rFonts w:hint="eastAsia"/>
          <w:sz w:val="24"/>
          <w:szCs w:val="24"/>
        </w:rPr>
        <w:t>。</w:t>
      </w:r>
    </w:p>
    <w:p w14:paraId="1FBAA907" w14:textId="0694DC1A" w:rsidR="007609A1" w:rsidRPr="00092F9D" w:rsidRDefault="007609A1" w:rsidP="007609A1">
      <w:pPr>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２</w:t>
      </w:r>
      <w:r w:rsidR="00B647B0">
        <w:rPr>
          <w:rFonts w:asciiTheme="majorEastAsia" w:eastAsiaTheme="majorEastAsia" w:hAnsiTheme="majorEastAsia" w:hint="eastAsia"/>
          <w:sz w:val="24"/>
          <w:szCs w:val="24"/>
        </w:rPr>
        <w:t xml:space="preserve">　</w:t>
      </w:r>
      <w:r w:rsidRPr="00092F9D">
        <w:rPr>
          <w:rFonts w:asciiTheme="majorEastAsia" w:eastAsiaTheme="majorEastAsia" w:hAnsiTheme="majorEastAsia" w:hint="eastAsia"/>
          <w:sz w:val="24"/>
          <w:szCs w:val="24"/>
        </w:rPr>
        <w:t>「一時的な収入変動」の判断基準</w:t>
      </w:r>
      <w:r>
        <w:rPr>
          <w:rFonts w:asciiTheme="majorEastAsia" w:eastAsiaTheme="majorEastAsia" w:hAnsiTheme="majorEastAsia" w:hint="eastAsia"/>
          <w:sz w:val="24"/>
          <w:szCs w:val="24"/>
        </w:rPr>
        <w:t>について</w:t>
      </w:r>
    </w:p>
    <w:p w14:paraId="56F34563" w14:textId="1E378718" w:rsidR="007609A1" w:rsidRDefault="007609A1" w:rsidP="00B647B0">
      <w:pPr>
        <w:ind w:leftChars="200" w:left="386" w:firstLineChars="100" w:firstLine="223"/>
        <w:rPr>
          <w:sz w:val="24"/>
          <w:szCs w:val="24"/>
        </w:rPr>
      </w:pPr>
      <w:r w:rsidRPr="00414155">
        <w:rPr>
          <w:rFonts w:hint="eastAsia"/>
          <w:sz w:val="24"/>
          <w:szCs w:val="24"/>
        </w:rPr>
        <w:t>給与収入の</w:t>
      </w:r>
      <w:r w:rsidR="00FB11B5">
        <w:rPr>
          <w:rFonts w:hint="eastAsia"/>
          <w:sz w:val="24"/>
          <w:szCs w:val="24"/>
        </w:rPr>
        <w:t>増加</w:t>
      </w:r>
      <w:r w:rsidRPr="00414155">
        <w:rPr>
          <w:rFonts w:hint="eastAsia"/>
          <w:sz w:val="24"/>
          <w:szCs w:val="24"/>
        </w:rPr>
        <w:t>が一時的</w:t>
      </w:r>
      <w:r>
        <w:rPr>
          <w:rFonts w:hint="eastAsia"/>
          <w:sz w:val="24"/>
          <w:szCs w:val="24"/>
        </w:rPr>
        <w:t>な収入変動</w:t>
      </w:r>
      <w:r w:rsidRPr="00414155">
        <w:rPr>
          <w:rFonts w:hint="eastAsia"/>
          <w:sz w:val="24"/>
          <w:szCs w:val="24"/>
        </w:rPr>
        <w:t>かどうかは、事業主からの証明及び雇用契約書等の内容を踏まえ、総合的に判断します。</w:t>
      </w:r>
    </w:p>
    <w:p w14:paraId="428F9D0A" w14:textId="1A886E2A" w:rsidR="00B647B0" w:rsidRDefault="00B647B0" w:rsidP="007609A1">
      <w:pPr>
        <w:ind w:leftChars="200" w:left="386" w:firstLineChars="100" w:firstLine="223"/>
        <w:rPr>
          <w:sz w:val="24"/>
          <w:szCs w:val="24"/>
        </w:rPr>
      </w:pPr>
    </w:p>
    <w:p w14:paraId="63CCB9D2" w14:textId="79269C13" w:rsidR="00B647B0" w:rsidRPr="00414155" w:rsidRDefault="00B647B0" w:rsidP="00B647B0">
      <w:pPr>
        <w:ind w:leftChars="200" w:left="386"/>
        <w:rPr>
          <w:sz w:val="24"/>
          <w:szCs w:val="28"/>
        </w:rPr>
      </w:pPr>
      <w:r>
        <w:rPr>
          <w:rFonts w:hint="eastAsia"/>
          <w:sz w:val="24"/>
          <w:szCs w:val="28"/>
        </w:rPr>
        <w:t>（</w:t>
      </w:r>
      <w:r w:rsidRPr="00414155">
        <w:rPr>
          <w:rFonts w:hint="eastAsia"/>
          <w:sz w:val="24"/>
          <w:szCs w:val="28"/>
        </w:rPr>
        <w:t>一時的な収入</w:t>
      </w:r>
      <w:r>
        <w:rPr>
          <w:rFonts w:hint="eastAsia"/>
          <w:sz w:val="24"/>
          <w:szCs w:val="28"/>
        </w:rPr>
        <w:t>変動</w:t>
      </w:r>
      <w:r w:rsidRPr="00414155">
        <w:rPr>
          <w:rFonts w:hint="eastAsia"/>
          <w:sz w:val="24"/>
          <w:szCs w:val="28"/>
        </w:rPr>
        <w:t>の要因</w:t>
      </w:r>
      <w:r>
        <w:rPr>
          <w:rFonts w:hint="eastAsia"/>
          <w:sz w:val="24"/>
          <w:szCs w:val="28"/>
        </w:rPr>
        <w:t>（例））</w:t>
      </w:r>
    </w:p>
    <w:p w14:paraId="40018FAC" w14:textId="77777777" w:rsidR="00B647B0" w:rsidRPr="00414155" w:rsidRDefault="00B647B0" w:rsidP="00B647B0">
      <w:pPr>
        <w:ind w:leftChars="300" w:left="801" w:hangingChars="100" w:hanging="223"/>
        <w:rPr>
          <w:sz w:val="24"/>
          <w:szCs w:val="28"/>
        </w:rPr>
      </w:pPr>
      <w:r w:rsidRPr="00414155">
        <w:rPr>
          <w:rFonts w:hint="eastAsia"/>
          <w:sz w:val="24"/>
          <w:szCs w:val="28"/>
        </w:rPr>
        <w:t>①　他の従業員が退職したことにより、</w:t>
      </w:r>
      <w:r>
        <w:rPr>
          <w:rFonts w:hint="eastAsia"/>
          <w:sz w:val="24"/>
          <w:szCs w:val="28"/>
        </w:rPr>
        <w:t>人手不足となり</w:t>
      </w:r>
      <w:r w:rsidRPr="00414155">
        <w:rPr>
          <w:rFonts w:hint="eastAsia"/>
          <w:sz w:val="24"/>
          <w:szCs w:val="28"/>
        </w:rPr>
        <w:t>業務量増加</w:t>
      </w:r>
    </w:p>
    <w:p w14:paraId="16F17FEB" w14:textId="77777777" w:rsidR="00B647B0" w:rsidRPr="00414155" w:rsidRDefault="00B647B0" w:rsidP="00B647B0">
      <w:pPr>
        <w:ind w:leftChars="300" w:left="801" w:hangingChars="100" w:hanging="223"/>
        <w:rPr>
          <w:sz w:val="24"/>
          <w:szCs w:val="28"/>
        </w:rPr>
      </w:pPr>
      <w:r w:rsidRPr="00414155">
        <w:rPr>
          <w:rFonts w:hint="eastAsia"/>
          <w:sz w:val="24"/>
          <w:szCs w:val="28"/>
        </w:rPr>
        <w:t>②　他の従業員が休職したことにより、</w:t>
      </w:r>
      <w:r>
        <w:rPr>
          <w:rFonts w:hint="eastAsia"/>
          <w:sz w:val="24"/>
          <w:szCs w:val="28"/>
        </w:rPr>
        <w:t>人手不足となり</w:t>
      </w:r>
      <w:r w:rsidRPr="00414155">
        <w:rPr>
          <w:rFonts w:hint="eastAsia"/>
          <w:sz w:val="24"/>
          <w:szCs w:val="28"/>
        </w:rPr>
        <w:t>業務量増加</w:t>
      </w:r>
    </w:p>
    <w:p w14:paraId="49C52A52" w14:textId="77777777" w:rsidR="00B647B0" w:rsidRPr="00414155" w:rsidRDefault="00B647B0" w:rsidP="00B647B0">
      <w:pPr>
        <w:ind w:leftChars="300" w:left="801" w:hangingChars="100" w:hanging="223"/>
        <w:rPr>
          <w:sz w:val="24"/>
          <w:szCs w:val="28"/>
        </w:rPr>
      </w:pPr>
      <w:r w:rsidRPr="00414155">
        <w:rPr>
          <w:rFonts w:hint="eastAsia"/>
          <w:sz w:val="24"/>
          <w:szCs w:val="28"/>
        </w:rPr>
        <w:t>③　受注好調により処理件数増加や突発的な大口案件等</w:t>
      </w:r>
      <w:r>
        <w:rPr>
          <w:rFonts w:hint="eastAsia"/>
          <w:sz w:val="24"/>
          <w:szCs w:val="28"/>
        </w:rPr>
        <w:t>により</w:t>
      </w:r>
      <w:r w:rsidRPr="00414155">
        <w:rPr>
          <w:rFonts w:hint="eastAsia"/>
          <w:sz w:val="24"/>
          <w:szCs w:val="28"/>
        </w:rPr>
        <w:t>、</w:t>
      </w:r>
      <w:r>
        <w:rPr>
          <w:rFonts w:hint="eastAsia"/>
          <w:sz w:val="24"/>
          <w:szCs w:val="28"/>
        </w:rPr>
        <w:t>人手不足となり</w:t>
      </w:r>
      <w:r w:rsidRPr="00414155">
        <w:rPr>
          <w:rFonts w:hint="eastAsia"/>
          <w:sz w:val="24"/>
          <w:szCs w:val="28"/>
        </w:rPr>
        <w:t>全体の業務量増加</w:t>
      </w:r>
    </w:p>
    <w:p w14:paraId="2BF55E5D" w14:textId="77777777" w:rsidR="00B647B0" w:rsidRPr="00414155" w:rsidRDefault="00B647B0" w:rsidP="00B647B0">
      <w:pPr>
        <w:ind w:leftChars="300" w:left="801" w:hangingChars="100" w:hanging="223"/>
        <w:rPr>
          <w:sz w:val="24"/>
          <w:szCs w:val="28"/>
        </w:rPr>
      </w:pPr>
      <w:r w:rsidRPr="00414155">
        <w:rPr>
          <w:rFonts w:hint="eastAsia"/>
          <w:sz w:val="24"/>
          <w:szCs w:val="28"/>
        </w:rPr>
        <w:t>④　年度末等繁忙時期により、</w:t>
      </w:r>
      <w:r>
        <w:rPr>
          <w:rFonts w:hint="eastAsia"/>
          <w:sz w:val="24"/>
          <w:szCs w:val="28"/>
        </w:rPr>
        <w:t>人手不足となり</w:t>
      </w:r>
      <w:r w:rsidRPr="00414155">
        <w:rPr>
          <w:rFonts w:hint="eastAsia"/>
          <w:sz w:val="24"/>
          <w:szCs w:val="28"/>
        </w:rPr>
        <w:t>業務量増加</w:t>
      </w:r>
    </w:p>
    <w:p w14:paraId="7EF6F973" w14:textId="77777777" w:rsidR="00B647B0" w:rsidRPr="00B647B0" w:rsidRDefault="00B647B0" w:rsidP="007609A1">
      <w:pPr>
        <w:ind w:leftChars="200" w:left="386" w:firstLineChars="100" w:firstLine="223"/>
        <w:rPr>
          <w:sz w:val="24"/>
          <w:szCs w:val="24"/>
        </w:rPr>
      </w:pPr>
    </w:p>
    <w:p w14:paraId="4DB9CA9E" w14:textId="77777777" w:rsidR="007609A1" w:rsidRDefault="007609A1" w:rsidP="007609A1">
      <w:pPr>
        <w:ind w:left="386" w:hangingChars="200" w:hanging="386"/>
      </w:pPr>
    </w:p>
    <w:p w14:paraId="0BCF33B5" w14:textId="470642DF" w:rsidR="00B647B0" w:rsidRDefault="007609A1" w:rsidP="00B647B0">
      <w:pPr>
        <w:ind w:leftChars="200" w:left="386" w:firstLineChars="100" w:firstLine="223"/>
        <w:rPr>
          <w:sz w:val="24"/>
          <w:szCs w:val="28"/>
        </w:rPr>
      </w:pPr>
      <w:r w:rsidRPr="00414155">
        <w:rPr>
          <w:rFonts w:hint="eastAsia"/>
          <w:sz w:val="24"/>
          <w:szCs w:val="28"/>
        </w:rPr>
        <w:t>なお、</w:t>
      </w:r>
      <w:r w:rsidRPr="006400E0">
        <w:rPr>
          <w:rFonts w:hint="eastAsia"/>
          <w:sz w:val="24"/>
          <w:szCs w:val="28"/>
          <w:u w:val="single"/>
        </w:rPr>
        <w:t>今後も引き続き収入が増えることが確実な場合</w:t>
      </w:r>
      <w:r w:rsidRPr="00414155">
        <w:rPr>
          <w:rFonts w:hint="eastAsia"/>
          <w:sz w:val="24"/>
          <w:szCs w:val="28"/>
        </w:rPr>
        <w:t>においては、</w:t>
      </w:r>
      <w:r w:rsidRPr="006400E0">
        <w:rPr>
          <w:rFonts w:hint="eastAsia"/>
          <w:sz w:val="24"/>
          <w:szCs w:val="28"/>
          <w:u w:val="single"/>
        </w:rPr>
        <w:t>一時的な収入変動とは認められません。</w:t>
      </w:r>
      <w:r>
        <w:rPr>
          <w:rFonts w:hint="eastAsia"/>
          <w:sz w:val="24"/>
          <w:szCs w:val="28"/>
          <w:u w:val="single"/>
        </w:rPr>
        <w:t>当該変動とは該当せず</w:t>
      </w:r>
      <w:r w:rsidRPr="00F80206">
        <w:rPr>
          <w:rFonts w:hint="eastAsia"/>
          <w:sz w:val="24"/>
          <w:szCs w:val="28"/>
        </w:rPr>
        <w:t>収入超過をしている</w:t>
      </w:r>
      <w:r w:rsidRPr="00414155">
        <w:rPr>
          <w:rFonts w:hint="eastAsia"/>
          <w:sz w:val="24"/>
          <w:szCs w:val="28"/>
        </w:rPr>
        <w:t>場合は、速やかな扶養認定取消の手続きをお願いいたします。</w:t>
      </w:r>
    </w:p>
    <w:p w14:paraId="6B9EFF90" w14:textId="5EA8C660" w:rsidR="007609A1" w:rsidRDefault="007609A1" w:rsidP="007609A1">
      <w:pPr>
        <w:ind w:left="386" w:hangingChars="200" w:hanging="386"/>
      </w:pPr>
      <w:r>
        <w:rPr>
          <w:rFonts w:hint="eastAsia"/>
        </w:rPr>
        <w:t xml:space="preserve">　　　</w:t>
      </w:r>
    </w:p>
    <w:p w14:paraId="2DE7C1A1" w14:textId="26BF6D35" w:rsidR="00B647B0" w:rsidRPr="00414155" w:rsidRDefault="00B647B0" w:rsidP="00B647B0">
      <w:pPr>
        <w:ind w:leftChars="200" w:left="609" w:hangingChars="100" w:hanging="223"/>
        <w:rPr>
          <w:sz w:val="24"/>
          <w:szCs w:val="24"/>
        </w:rPr>
      </w:pPr>
      <w:r>
        <w:rPr>
          <w:rFonts w:hint="eastAsia"/>
          <w:sz w:val="24"/>
          <w:szCs w:val="24"/>
        </w:rPr>
        <w:t>（引き続き収入が増えることが確実な場合（例））</w:t>
      </w:r>
    </w:p>
    <w:p w14:paraId="2EFBFE27" w14:textId="77777777" w:rsidR="00B647B0" w:rsidRPr="00414155" w:rsidRDefault="00B647B0" w:rsidP="00B647B0">
      <w:pPr>
        <w:ind w:leftChars="300" w:left="801" w:hangingChars="100" w:hanging="223"/>
        <w:rPr>
          <w:sz w:val="24"/>
          <w:szCs w:val="24"/>
        </w:rPr>
      </w:pPr>
      <w:r w:rsidRPr="00414155">
        <w:rPr>
          <w:rFonts w:hint="eastAsia"/>
          <w:sz w:val="24"/>
          <w:szCs w:val="24"/>
        </w:rPr>
        <w:t>①　契約変更により勤務時間が増え、通常通り勤務した場合においても収入超過が見込まれる場合</w:t>
      </w:r>
    </w:p>
    <w:p w14:paraId="1451EEA5" w14:textId="77777777" w:rsidR="00B647B0" w:rsidRPr="00414155" w:rsidRDefault="00B647B0" w:rsidP="00B647B0">
      <w:pPr>
        <w:ind w:leftChars="300" w:left="801" w:hangingChars="100" w:hanging="223"/>
        <w:rPr>
          <w:sz w:val="24"/>
          <w:szCs w:val="24"/>
        </w:rPr>
      </w:pPr>
      <w:r w:rsidRPr="00414155">
        <w:rPr>
          <w:rFonts w:hint="eastAsia"/>
          <w:sz w:val="24"/>
          <w:szCs w:val="24"/>
        </w:rPr>
        <w:t>②　基本給</w:t>
      </w:r>
      <w:r>
        <w:rPr>
          <w:rFonts w:hint="eastAsia"/>
          <w:sz w:val="24"/>
          <w:szCs w:val="24"/>
        </w:rPr>
        <w:t>や時給</w:t>
      </w:r>
      <w:r w:rsidRPr="00414155">
        <w:rPr>
          <w:rFonts w:hint="eastAsia"/>
          <w:sz w:val="24"/>
          <w:szCs w:val="24"/>
        </w:rPr>
        <w:t>が上がった場合</w:t>
      </w:r>
    </w:p>
    <w:p w14:paraId="263CE691" w14:textId="77777777" w:rsidR="00B647B0" w:rsidRPr="00414155" w:rsidRDefault="00B647B0" w:rsidP="00B647B0">
      <w:pPr>
        <w:ind w:leftChars="300" w:left="801" w:hangingChars="100" w:hanging="223"/>
        <w:rPr>
          <w:sz w:val="24"/>
          <w:szCs w:val="24"/>
        </w:rPr>
      </w:pPr>
      <w:r w:rsidRPr="00414155">
        <w:rPr>
          <w:rFonts w:hint="eastAsia"/>
          <w:sz w:val="24"/>
          <w:szCs w:val="24"/>
        </w:rPr>
        <w:t>③　恒常的な手当が新設された場合</w:t>
      </w:r>
    </w:p>
    <w:p w14:paraId="4DBF344B" w14:textId="77777777" w:rsidR="007609A1" w:rsidRPr="00B647B0" w:rsidRDefault="007609A1" w:rsidP="00B647B0">
      <w:pPr>
        <w:ind w:leftChars="300" w:left="801" w:hangingChars="100" w:hanging="223"/>
        <w:rPr>
          <w:rFonts w:asciiTheme="minorEastAsia" w:hAnsiTheme="minorEastAsia"/>
          <w:sz w:val="24"/>
          <w:szCs w:val="24"/>
        </w:rPr>
      </w:pPr>
    </w:p>
    <w:p w14:paraId="61942492" w14:textId="4D38934E" w:rsidR="00A311A7" w:rsidRPr="007609A1" w:rsidRDefault="007609A1" w:rsidP="007609A1">
      <w:pPr>
        <w:widowControl/>
        <w:jc w:val="left"/>
        <w:rPr>
          <w:sz w:val="24"/>
          <w:szCs w:val="24"/>
        </w:rPr>
      </w:pPr>
      <w:r>
        <w:rPr>
          <w:sz w:val="24"/>
          <w:szCs w:val="24"/>
        </w:rPr>
        <w:br w:type="page"/>
      </w:r>
    </w:p>
    <w:p w14:paraId="08FE136C" w14:textId="21DE2DD0" w:rsidR="006400E0" w:rsidRDefault="007609A1" w:rsidP="006400E0">
      <w:pPr>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３</w:t>
      </w:r>
      <w:r w:rsidR="006400E0" w:rsidRPr="00D250D1">
        <w:rPr>
          <w:rFonts w:ascii="ＭＳ ゴシック" w:eastAsia="ＭＳ ゴシック" w:hAnsi="ＭＳ ゴシック" w:hint="eastAsia"/>
          <w:sz w:val="24"/>
          <w:szCs w:val="24"/>
        </w:rPr>
        <w:t xml:space="preserve">　適用開始日</w:t>
      </w:r>
      <w:r w:rsidR="00D87E2F">
        <w:rPr>
          <w:rFonts w:ascii="ＭＳ ゴシック" w:eastAsia="ＭＳ ゴシック" w:hAnsi="ＭＳ ゴシック" w:hint="eastAsia"/>
          <w:sz w:val="24"/>
          <w:szCs w:val="24"/>
        </w:rPr>
        <w:t>について</w:t>
      </w:r>
    </w:p>
    <w:p w14:paraId="3FB67028" w14:textId="29836855" w:rsidR="007609A1" w:rsidRPr="007609A1" w:rsidRDefault="007609A1" w:rsidP="007609A1">
      <w:pPr>
        <w:rPr>
          <w:sz w:val="24"/>
          <w:szCs w:val="28"/>
        </w:rPr>
      </w:pPr>
      <w:r w:rsidRPr="007609A1">
        <w:rPr>
          <w:rFonts w:hint="eastAsia"/>
          <w:sz w:val="24"/>
          <w:szCs w:val="28"/>
        </w:rPr>
        <w:t xml:space="preserve">　「事業主の証明による被扶養者認定」は令和</w:t>
      </w:r>
      <w:r w:rsidR="00D2195C">
        <w:rPr>
          <w:rFonts w:hint="eastAsia"/>
          <w:sz w:val="24"/>
          <w:szCs w:val="28"/>
        </w:rPr>
        <w:t>５</w:t>
      </w:r>
      <w:r w:rsidRPr="007609A1">
        <w:rPr>
          <w:rFonts w:hint="eastAsia"/>
          <w:sz w:val="24"/>
          <w:szCs w:val="28"/>
        </w:rPr>
        <w:t>年</w:t>
      </w:r>
      <w:r w:rsidR="00D2195C">
        <w:rPr>
          <w:rFonts w:hint="eastAsia"/>
          <w:sz w:val="24"/>
          <w:szCs w:val="28"/>
        </w:rPr>
        <w:t>１０</w:t>
      </w:r>
      <w:r w:rsidRPr="007609A1">
        <w:rPr>
          <w:rFonts w:hint="eastAsia"/>
          <w:sz w:val="24"/>
          <w:szCs w:val="28"/>
        </w:rPr>
        <w:t>月</w:t>
      </w:r>
      <w:r w:rsidR="00D2195C">
        <w:rPr>
          <w:rFonts w:hint="eastAsia"/>
          <w:sz w:val="24"/>
          <w:szCs w:val="28"/>
        </w:rPr>
        <w:t>２０</w:t>
      </w:r>
      <w:r w:rsidRPr="007609A1">
        <w:rPr>
          <w:rFonts w:hint="eastAsia"/>
          <w:sz w:val="24"/>
          <w:szCs w:val="28"/>
        </w:rPr>
        <w:t>日（金）から開始される措置であるため、８月・９月・</w:t>
      </w:r>
      <w:r w:rsidR="00D2195C">
        <w:rPr>
          <w:rFonts w:hint="eastAsia"/>
          <w:sz w:val="24"/>
          <w:szCs w:val="28"/>
        </w:rPr>
        <w:t>１０</w:t>
      </w:r>
      <w:r w:rsidRPr="007609A1">
        <w:rPr>
          <w:rFonts w:hint="eastAsia"/>
          <w:sz w:val="24"/>
          <w:szCs w:val="28"/>
        </w:rPr>
        <w:t>月給与支払い分から適用されます。</w:t>
      </w:r>
    </w:p>
    <w:p w14:paraId="54F974E3" w14:textId="0C464B03" w:rsidR="007609A1" w:rsidRPr="007609A1" w:rsidRDefault="007609A1" w:rsidP="007609A1">
      <w:pPr>
        <w:rPr>
          <w:sz w:val="24"/>
          <w:szCs w:val="28"/>
        </w:rPr>
      </w:pPr>
      <w:r w:rsidRPr="007609A1">
        <w:rPr>
          <w:noProof/>
          <w:sz w:val="24"/>
          <w:szCs w:val="28"/>
        </w:rPr>
        <mc:AlternateContent>
          <mc:Choice Requires="wps">
            <w:drawing>
              <wp:inline distT="0" distB="0" distL="0" distR="0" wp14:anchorId="05901CFE" wp14:editId="663579A7">
                <wp:extent cx="6104196" cy="1929765"/>
                <wp:effectExtent l="0" t="0" r="11430" b="27305"/>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4196" cy="1929765"/>
                        </a:xfrm>
                        <a:prstGeom prst="rect">
                          <a:avLst/>
                        </a:prstGeom>
                        <a:solidFill>
                          <a:srgbClr val="FFFFFF"/>
                        </a:solidFill>
                        <a:ln w="9525">
                          <a:solidFill>
                            <a:srgbClr val="000000"/>
                          </a:solidFill>
                          <a:miter lim="800000"/>
                          <a:headEnd/>
                          <a:tailEnd/>
                        </a:ln>
                      </wps:spPr>
                      <wps:txbx>
                        <w:txbxContent>
                          <w:p w14:paraId="4A5CC04D" w14:textId="77777777" w:rsidR="007609A1" w:rsidRPr="0095575C" w:rsidRDefault="007609A1" w:rsidP="007609A1">
                            <w:pPr>
                              <w:rPr>
                                <w:sz w:val="24"/>
                                <w:szCs w:val="28"/>
                              </w:rPr>
                            </w:pPr>
                            <w:r w:rsidRPr="0095575C">
                              <w:rPr>
                                <w:rFonts w:hint="eastAsia"/>
                                <w:sz w:val="24"/>
                                <w:szCs w:val="28"/>
                              </w:rPr>
                              <w:t>⑴　新規認定の場合</w:t>
                            </w:r>
                          </w:p>
                          <w:p w14:paraId="634A39C4" w14:textId="77777777" w:rsidR="007609A1" w:rsidRPr="0095575C" w:rsidRDefault="007609A1" w:rsidP="007609A1">
                            <w:pPr>
                              <w:rPr>
                                <w:sz w:val="24"/>
                                <w:szCs w:val="28"/>
                              </w:rPr>
                            </w:pPr>
                            <w:r w:rsidRPr="0095575C">
                              <w:rPr>
                                <w:rFonts w:hint="eastAsia"/>
                                <w:sz w:val="24"/>
                                <w:szCs w:val="28"/>
                              </w:rPr>
                              <w:t xml:space="preserve">　被扶養者認定基準の扶養認定日は、「直近</w:t>
                            </w:r>
                            <w:r w:rsidRPr="0095575C">
                              <w:rPr>
                                <w:rFonts w:hint="eastAsia"/>
                                <w:sz w:val="24"/>
                                <w:szCs w:val="28"/>
                              </w:rPr>
                              <w:t>3</w:t>
                            </w:r>
                            <w:r w:rsidRPr="0095575C">
                              <w:rPr>
                                <w:rFonts w:hint="eastAsia"/>
                                <w:sz w:val="24"/>
                                <w:szCs w:val="28"/>
                              </w:rPr>
                              <w:t>か月の平均月額が、収入要件額未満となった日」のため、認定開始日は「１０月２０日」もしくは「３か月目の給与支払い日」となります。</w:t>
                            </w:r>
                          </w:p>
                        </w:txbxContent>
                      </wps:txbx>
                      <wps:bodyPr rot="0" vert="horz" wrap="square" lIns="91440" tIns="45720" rIns="91440" bIns="45720" anchor="t" anchorCtr="0" upright="1">
                        <a:spAutoFit/>
                      </wps:bodyPr>
                    </wps:wsp>
                  </a:graphicData>
                </a:graphic>
              </wp:inline>
            </w:drawing>
          </mc:Choice>
          <mc:Fallback>
            <w:pict>
              <v:shape w14:anchorId="05901CFE" id="テキスト ボックス 19" o:spid="_x0000_s1028" type="#_x0000_t202" style="width:480.65pt;height:15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">
                <v:textbox style="mso-fit-shape-to-text:t">
                  <w:txbxContent>
                    <w:p w14:paraId="4A5CC04D" w14:textId="77777777" w:rsidR="007609A1" w:rsidRPr="0095575C" w:rsidRDefault="007609A1" w:rsidP="007609A1">
                      <w:pPr>
                        <w:rPr>
                          <w:sz w:val="24"/>
                          <w:szCs w:val="28"/>
                        </w:rPr>
                      </w:pPr>
                      <w:r w:rsidRPr="0095575C">
                        <w:rPr>
                          <w:rFonts w:hint="eastAsia"/>
                          <w:sz w:val="24"/>
                          <w:szCs w:val="28"/>
                        </w:rPr>
                        <w:t>⑴　新規認定の場合</w:t>
                      </w:r>
                    </w:p>
                    <w:p w14:paraId="634A39C4" w14:textId="77777777" w:rsidR="007609A1" w:rsidRPr="0095575C" w:rsidRDefault="007609A1" w:rsidP="007609A1">
                      <w:pPr>
                        <w:rPr>
                          <w:sz w:val="24"/>
                          <w:szCs w:val="28"/>
                        </w:rPr>
                      </w:pPr>
                      <w:r w:rsidRPr="0095575C">
                        <w:rPr>
                          <w:rFonts w:hint="eastAsia"/>
                          <w:sz w:val="24"/>
                          <w:szCs w:val="28"/>
                        </w:rPr>
                        <w:t xml:space="preserve">　被扶養者認定基準の扶養認定日は、「直近</w:t>
                      </w:r>
                      <w:r w:rsidRPr="0095575C">
                        <w:rPr>
                          <w:rFonts w:hint="eastAsia"/>
                          <w:sz w:val="24"/>
                          <w:szCs w:val="28"/>
                        </w:rPr>
                        <w:t>3</w:t>
                      </w:r>
                      <w:r w:rsidRPr="0095575C">
                        <w:rPr>
                          <w:rFonts w:hint="eastAsia"/>
                          <w:sz w:val="24"/>
                          <w:szCs w:val="28"/>
                        </w:rPr>
                        <w:t>か月の平均月額が、収入要件額未満となった日」のため、認定開始日は「１０月２０日」もしくは「３か月目の給与支払い日」となります。</w:t>
                      </w:r>
                    </w:p>
                  </w:txbxContent>
                </v:textbox>
                <w10:anchorlock/>
              </v:shape>
            </w:pict>
          </mc:Fallback>
        </mc:AlternateContent>
      </w:r>
    </w:p>
    <w:p w14:paraId="7B4664EA" w14:textId="77777777" w:rsidR="0095575C" w:rsidRDefault="0095575C" w:rsidP="007609A1">
      <w:pPr>
        <w:ind w:leftChars="100" w:left="193"/>
        <w:rPr>
          <w:sz w:val="24"/>
          <w:szCs w:val="28"/>
        </w:rPr>
      </w:pPr>
    </w:p>
    <w:p w14:paraId="010617D0" w14:textId="361C6B1F" w:rsidR="007609A1" w:rsidRPr="007609A1" w:rsidRDefault="007609A1" w:rsidP="0095575C">
      <w:pPr>
        <w:ind w:leftChars="200" w:left="386"/>
        <w:rPr>
          <w:sz w:val="24"/>
          <w:szCs w:val="28"/>
        </w:rPr>
      </w:pPr>
      <w:r w:rsidRPr="007609A1">
        <w:rPr>
          <w:rFonts w:hint="eastAsia"/>
          <w:sz w:val="24"/>
          <w:szCs w:val="28"/>
        </w:rPr>
        <w:t>例１：妻（４０歳）の勤務先の給与支払い日が１５日の場合</w:t>
      </w:r>
    </w:p>
    <w:p w14:paraId="61CC36E4" w14:textId="0F0DCEC1" w:rsidR="007609A1" w:rsidRPr="007609A1" w:rsidRDefault="007609A1" w:rsidP="007609A1">
      <w:pPr>
        <w:ind w:leftChars="100" w:left="193"/>
        <w:jc w:val="center"/>
        <w:rPr>
          <w:sz w:val="24"/>
          <w:szCs w:val="28"/>
        </w:rPr>
      </w:pPr>
      <w:r w:rsidRPr="007609A1">
        <w:rPr>
          <w:noProof/>
          <w:sz w:val="24"/>
          <w:szCs w:val="28"/>
        </w:rPr>
        <w:drawing>
          <wp:inline distT="0" distB="0" distL="0" distR="0" wp14:anchorId="51235C1E" wp14:editId="15D7B37F">
            <wp:extent cx="4954905" cy="1510030"/>
            <wp:effectExtent l="0" t="0" r="0" b="0"/>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54905" cy="1510030"/>
                    </a:xfrm>
                    <a:prstGeom prst="rect">
                      <a:avLst/>
                    </a:prstGeom>
                    <a:noFill/>
                    <a:ln>
                      <a:noFill/>
                    </a:ln>
                  </pic:spPr>
                </pic:pic>
              </a:graphicData>
            </a:graphic>
          </wp:inline>
        </w:drawing>
      </w:r>
    </w:p>
    <w:p w14:paraId="7262A8BC" w14:textId="0536B2A4" w:rsidR="007609A1" w:rsidRPr="007609A1" w:rsidRDefault="007609A1" w:rsidP="0095575C">
      <w:pPr>
        <w:ind w:leftChars="300" w:left="801" w:hangingChars="100" w:hanging="223"/>
        <w:rPr>
          <w:sz w:val="24"/>
          <w:szCs w:val="28"/>
        </w:rPr>
      </w:pPr>
      <w:r w:rsidRPr="007609A1">
        <w:rPr>
          <w:rFonts w:hint="eastAsia"/>
          <w:sz w:val="24"/>
          <w:szCs w:val="28"/>
        </w:rPr>
        <w:t>⇒</w:t>
      </w:r>
      <w:r>
        <w:rPr>
          <w:rFonts w:hint="eastAsia"/>
          <w:sz w:val="24"/>
          <w:szCs w:val="28"/>
        </w:rPr>
        <w:t xml:space="preserve">　</w:t>
      </w:r>
      <w:r w:rsidRPr="007609A1">
        <w:rPr>
          <w:rFonts w:asciiTheme="majorEastAsia" w:eastAsiaTheme="majorEastAsia" w:hAnsiTheme="majorEastAsia" w:hint="eastAsia"/>
          <w:sz w:val="24"/>
          <w:szCs w:val="28"/>
        </w:rPr>
        <w:t>８月・９月・１０月給与支払額の月額平均が収入要件額を超えていたとしても、「一時的な収入変動」の場合は、事業主の証明による被扶養者認定開始日（令和５年１０月２０日）から扶養認定。</w:t>
      </w:r>
    </w:p>
    <w:p w14:paraId="4DF02CC8" w14:textId="77777777" w:rsidR="007609A1" w:rsidRPr="007609A1" w:rsidRDefault="007609A1" w:rsidP="007609A1">
      <w:pPr>
        <w:ind w:leftChars="100" w:left="193" w:firstLineChars="100" w:firstLine="223"/>
        <w:rPr>
          <w:sz w:val="24"/>
          <w:szCs w:val="28"/>
        </w:rPr>
      </w:pPr>
    </w:p>
    <w:p w14:paraId="11F2D17F" w14:textId="77777777" w:rsidR="007609A1" w:rsidRPr="007609A1" w:rsidRDefault="007609A1" w:rsidP="007609A1">
      <w:pPr>
        <w:ind w:leftChars="100" w:left="193" w:firstLineChars="100" w:firstLine="223"/>
        <w:rPr>
          <w:sz w:val="24"/>
          <w:szCs w:val="28"/>
        </w:rPr>
      </w:pPr>
    </w:p>
    <w:p w14:paraId="2B5BAAA3" w14:textId="77777777" w:rsidR="007609A1" w:rsidRPr="007609A1" w:rsidRDefault="007609A1" w:rsidP="0095575C">
      <w:pPr>
        <w:ind w:leftChars="200" w:left="386"/>
        <w:rPr>
          <w:sz w:val="24"/>
          <w:szCs w:val="28"/>
        </w:rPr>
      </w:pPr>
      <w:r w:rsidRPr="007609A1">
        <w:rPr>
          <w:rFonts w:hint="eastAsia"/>
          <w:sz w:val="24"/>
          <w:szCs w:val="28"/>
        </w:rPr>
        <w:t>例２：妻（４５歳）の勤務先の給与支払い日が２５日の場合</w:t>
      </w:r>
    </w:p>
    <w:p w14:paraId="76ADFD36" w14:textId="1C9B4562" w:rsidR="007609A1" w:rsidRPr="007609A1" w:rsidRDefault="007609A1" w:rsidP="007609A1">
      <w:pPr>
        <w:ind w:leftChars="100" w:left="193" w:firstLineChars="100" w:firstLine="223"/>
        <w:jc w:val="center"/>
        <w:rPr>
          <w:sz w:val="24"/>
          <w:szCs w:val="28"/>
        </w:rPr>
      </w:pPr>
      <w:r w:rsidRPr="007609A1">
        <w:rPr>
          <w:noProof/>
          <w:sz w:val="24"/>
          <w:szCs w:val="28"/>
        </w:rPr>
        <w:drawing>
          <wp:inline distT="0" distB="0" distL="0" distR="0" wp14:anchorId="5491C9E8" wp14:editId="0EE5AFF0">
            <wp:extent cx="5050155" cy="1541780"/>
            <wp:effectExtent l="0" t="0" r="0" b="127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50155" cy="1541780"/>
                    </a:xfrm>
                    <a:prstGeom prst="rect">
                      <a:avLst/>
                    </a:prstGeom>
                    <a:noFill/>
                    <a:ln>
                      <a:noFill/>
                    </a:ln>
                  </pic:spPr>
                </pic:pic>
              </a:graphicData>
            </a:graphic>
          </wp:inline>
        </w:drawing>
      </w:r>
    </w:p>
    <w:p w14:paraId="0BD80432" w14:textId="03EDDD1F" w:rsidR="007609A1" w:rsidRPr="007609A1" w:rsidRDefault="007609A1" w:rsidP="0095575C">
      <w:pPr>
        <w:ind w:leftChars="300" w:left="801" w:hangingChars="100" w:hanging="223"/>
        <w:rPr>
          <w:sz w:val="24"/>
          <w:szCs w:val="28"/>
        </w:rPr>
      </w:pPr>
      <w:r w:rsidRPr="007609A1">
        <w:rPr>
          <w:rFonts w:hint="eastAsia"/>
          <w:sz w:val="24"/>
          <w:szCs w:val="28"/>
        </w:rPr>
        <w:t>⇒</w:t>
      </w:r>
      <w:r>
        <w:rPr>
          <w:rFonts w:hint="eastAsia"/>
          <w:sz w:val="24"/>
          <w:szCs w:val="28"/>
        </w:rPr>
        <w:t xml:space="preserve">　</w:t>
      </w:r>
      <w:r w:rsidRPr="007609A1">
        <w:rPr>
          <w:rFonts w:asciiTheme="majorEastAsia" w:eastAsiaTheme="majorEastAsia" w:hAnsiTheme="majorEastAsia" w:hint="eastAsia"/>
          <w:sz w:val="24"/>
          <w:szCs w:val="28"/>
        </w:rPr>
        <w:t>８月・９月・１０月給与支払額の月額平均が収入要件額を超えていたとしても、「一時的な収入変動」の場合は、給与支払い日の令和５年１０月２５日から扶養認定。</w:t>
      </w:r>
    </w:p>
    <w:p w14:paraId="7925A423" w14:textId="77777777" w:rsidR="007609A1" w:rsidRPr="007609A1" w:rsidRDefault="007609A1" w:rsidP="007609A1">
      <w:pPr>
        <w:widowControl/>
        <w:jc w:val="left"/>
        <w:rPr>
          <w:sz w:val="24"/>
          <w:szCs w:val="28"/>
        </w:rPr>
      </w:pPr>
      <w:r w:rsidRPr="007609A1">
        <w:rPr>
          <w:rFonts w:hint="eastAsia"/>
          <w:kern w:val="0"/>
          <w:sz w:val="24"/>
          <w:szCs w:val="28"/>
        </w:rPr>
        <w:br w:type="page"/>
      </w:r>
    </w:p>
    <w:p w14:paraId="3416D8D6" w14:textId="5C70C332" w:rsidR="007609A1" w:rsidRDefault="007609A1" w:rsidP="007609A1">
      <w:pPr>
        <w:ind w:firstLineChars="100" w:firstLine="193"/>
      </w:pPr>
      <w:r>
        <w:rPr>
          <w:noProof/>
        </w:rPr>
        <w:lastRenderedPageBreak/>
        <mc:AlternateContent>
          <mc:Choice Requires="wps">
            <w:drawing>
              <wp:inline distT="0" distB="0" distL="0" distR="0" wp14:anchorId="04B4E3C4" wp14:editId="7368A086">
                <wp:extent cx="5989320" cy="1929765"/>
                <wp:effectExtent l="9525" t="9525" r="11430" b="13335"/>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9320" cy="1929765"/>
                        </a:xfrm>
                        <a:prstGeom prst="rect">
                          <a:avLst/>
                        </a:prstGeom>
                        <a:solidFill>
                          <a:srgbClr val="FFFFFF"/>
                        </a:solidFill>
                        <a:ln w="9525">
                          <a:solidFill>
                            <a:srgbClr val="000000"/>
                          </a:solidFill>
                          <a:miter lim="800000"/>
                          <a:headEnd/>
                          <a:tailEnd/>
                        </a:ln>
                      </wps:spPr>
                      <wps:txbx>
                        <w:txbxContent>
                          <w:p w14:paraId="06426D28" w14:textId="77777777" w:rsidR="007609A1" w:rsidRPr="0095575C" w:rsidRDefault="007609A1" w:rsidP="007609A1">
                            <w:pPr>
                              <w:rPr>
                                <w:sz w:val="24"/>
                                <w:szCs w:val="28"/>
                              </w:rPr>
                            </w:pPr>
                            <w:r w:rsidRPr="0095575C">
                              <w:rPr>
                                <w:rFonts w:hint="eastAsia"/>
                                <w:sz w:val="24"/>
                                <w:szCs w:val="28"/>
                              </w:rPr>
                              <w:t>⑵　認定済み被扶養者の場合</w:t>
                            </w:r>
                          </w:p>
                          <w:p w14:paraId="3D623A13" w14:textId="008E0171" w:rsidR="007609A1" w:rsidRPr="0095575C" w:rsidRDefault="007609A1" w:rsidP="007609A1">
                            <w:pPr>
                              <w:rPr>
                                <w:sz w:val="24"/>
                                <w:szCs w:val="28"/>
                              </w:rPr>
                            </w:pPr>
                            <w:r w:rsidRPr="0095575C">
                              <w:rPr>
                                <w:rFonts w:hint="eastAsia"/>
                                <w:sz w:val="24"/>
                                <w:szCs w:val="28"/>
                              </w:rPr>
                              <w:t xml:space="preserve">　被扶養者認定基準の扶養取消日は、「直近</w:t>
                            </w:r>
                            <w:r w:rsidR="00D2195C">
                              <w:rPr>
                                <w:rFonts w:hint="eastAsia"/>
                                <w:sz w:val="24"/>
                                <w:szCs w:val="28"/>
                              </w:rPr>
                              <w:t>３</w:t>
                            </w:r>
                            <w:r w:rsidRPr="0095575C">
                              <w:rPr>
                                <w:rFonts w:hint="eastAsia"/>
                                <w:sz w:val="24"/>
                                <w:szCs w:val="28"/>
                              </w:rPr>
                              <w:t>か月の平均月額が、収入要件額を超えた場合、最終月の翌月１日」のため、８～１０月に支払われた給与が「一時的な収入変動」に該当するかを確認します。</w:t>
                            </w:r>
                          </w:p>
                        </w:txbxContent>
                      </wps:txbx>
                      <wps:bodyPr rot="0" vert="horz" wrap="square" lIns="91440" tIns="45720" rIns="91440" bIns="45720" anchor="t" anchorCtr="0" upright="1">
                        <a:spAutoFit/>
                      </wps:bodyPr>
                    </wps:wsp>
                  </a:graphicData>
                </a:graphic>
              </wp:inline>
            </w:drawing>
          </mc:Choice>
          <mc:Fallback>
            <w:pict>
              <v:shape w14:anchorId="04B4E3C4" id="テキスト ボックス 18" o:spid="_x0000_s1029" type="#_x0000_t202" style="width:471.6pt;height:15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">
                <v:textbox style="mso-fit-shape-to-text:t">
                  <w:txbxContent>
                    <w:p w14:paraId="06426D28" w14:textId="77777777" w:rsidR="007609A1" w:rsidRPr="0095575C" w:rsidRDefault="007609A1" w:rsidP="007609A1">
                      <w:pPr>
                        <w:rPr>
                          <w:sz w:val="24"/>
                          <w:szCs w:val="28"/>
                        </w:rPr>
                      </w:pPr>
                      <w:r w:rsidRPr="0095575C">
                        <w:rPr>
                          <w:rFonts w:hint="eastAsia"/>
                          <w:sz w:val="24"/>
                          <w:szCs w:val="28"/>
                        </w:rPr>
                        <w:t>⑵　認定済み被扶養者の場合</w:t>
                      </w:r>
                    </w:p>
                    <w:p w14:paraId="3D623A13" w14:textId="008E0171" w:rsidR="007609A1" w:rsidRPr="0095575C" w:rsidRDefault="007609A1" w:rsidP="007609A1">
                      <w:pPr>
                        <w:rPr>
                          <w:sz w:val="24"/>
                          <w:szCs w:val="28"/>
                        </w:rPr>
                      </w:pPr>
                      <w:r w:rsidRPr="0095575C">
                        <w:rPr>
                          <w:rFonts w:hint="eastAsia"/>
                          <w:sz w:val="24"/>
                          <w:szCs w:val="28"/>
                        </w:rPr>
                        <w:t xml:space="preserve">　被扶養者認定基準の扶養取消日は、「直近</w:t>
                      </w:r>
                      <w:r w:rsidR="00D2195C">
                        <w:rPr>
                          <w:rFonts w:hint="eastAsia"/>
                          <w:sz w:val="24"/>
                          <w:szCs w:val="28"/>
                        </w:rPr>
                        <w:t>３</w:t>
                      </w:r>
                      <w:r w:rsidRPr="0095575C">
                        <w:rPr>
                          <w:rFonts w:hint="eastAsia"/>
                          <w:sz w:val="24"/>
                          <w:szCs w:val="28"/>
                        </w:rPr>
                        <w:t>か月の平均月額が、収入要件額を超えた場合、最終月の翌月１日」のため、８～１０月に支払われた給与が「一時的な収入変動」に該当するかを確認します。</w:t>
                      </w:r>
                    </w:p>
                  </w:txbxContent>
                </v:textbox>
                <w10:anchorlock/>
              </v:shape>
            </w:pict>
          </mc:Fallback>
        </mc:AlternateContent>
      </w:r>
    </w:p>
    <w:p w14:paraId="6B8968F9" w14:textId="77777777" w:rsidR="007609A1" w:rsidRPr="0095575C" w:rsidRDefault="007609A1" w:rsidP="007609A1">
      <w:pPr>
        <w:ind w:firstLineChars="100" w:firstLine="223"/>
        <w:rPr>
          <w:sz w:val="24"/>
          <w:szCs w:val="24"/>
        </w:rPr>
      </w:pPr>
    </w:p>
    <w:p w14:paraId="118D137E" w14:textId="77777777" w:rsidR="007609A1" w:rsidRPr="0095575C" w:rsidRDefault="007609A1" w:rsidP="0095575C">
      <w:pPr>
        <w:ind w:leftChars="200" w:left="386"/>
        <w:rPr>
          <w:sz w:val="24"/>
          <w:szCs w:val="24"/>
        </w:rPr>
      </w:pPr>
      <w:r w:rsidRPr="0095575C">
        <w:rPr>
          <w:rFonts w:hint="eastAsia"/>
          <w:sz w:val="24"/>
          <w:szCs w:val="24"/>
        </w:rPr>
        <w:t>例：妻（４０歳）の８月・９月・１０月給与支払額の平均額が収入要件額を超えている。</w:t>
      </w:r>
    </w:p>
    <w:p w14:paraId="6C318623" w14:textId="76B38538" w:rsidR="007609A1" w:rsidRPr="0095575C" w:rsidRDefault="007609A1" w:rsidP="0095575C">
      <w:pPr>
        <w:ind w:leftChars="200" w:left="386" w:firstLineChars="100" w:firstLine="223"/>
        <w:jc w:val="center"/>
        <w:rPr>
          <w:sz w:val="24"/>
          <w:szCs w:val="24"/>
        </w:rPr>
      </w:pPr>
      <w:r w:rsidRPr="0095575C">
        <w:rPr>
          <w:noProof/>
          <w:sz w:val="24"/>
          <w:szCs w:val="24"/>
        </w:rPr>
        <w:drawing>
          <wp:inline distT="0" distB="0" distL="0" distR="0" wp14:anchorId="0D8518BA" wp14:editId="3DB227F4">
            <wp:extent cx="4316730" cy="1510030"/>
            <wp:effectExtent l="0" t="0" r="7620"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10">
                      <a:extLst>
                        <a:ext uri="{28A0092B-C50C-407E-A947-70E740481C1C}">
                          <a14:useLocalDpi xmlns:a14="http://schemas.microsoft.com/office/drawing/2010/main" val="0"/>
                        </a:ext>
                      </a:extLst>
                    </a:blip>
                    <a:srcRect l="352" t="-81" r="-352" b="14732"/>
                    <a:stretch>
                      <a:fillRect/>
                    </a:stretch>
                  </pic:blipFill>
                  <pic:spPr bwMode="auto">
                    <a:xfrm>
                      <a:off x="0" y="0"/>
                      <a:ext cx="4316730" cy="1510030"/>
                    </a:xfrm>
                    <a:prstGeom prst="rect">
                      <a:avLst/>
                    </a:prstGeom>
                    <a:noFill/>
                    <a:ln>
                      <a:noFill/>
                    </a:ln>
                  </pic:spPr>
                </pic:pic>
              </a:graphicData>
            </a:graphic>
          </wp:inline>
        </w:drawing>
      </w:r>
    </w:p>
    <w:p w14:paraId="42F3E3DA" w14:textId="4E57324D" w:rsidR="007609A1" w:rsidRDefault="007609A1" w:rsidP="0095575C">
      <w:pPr>
        <w:ind w:leftChars="200" w:left="386" w:firstLineChars="100" w:firstLine="223"/>
        <w:rPr>
          <w:sz w:val="24"/>
          <w:szCs w:val="24"/>
        </w:rPr>
      </w:pPr>
    </w:p>
    <w:p w14:paraId="6D8DB9C4" w14:textId="77777777" w:rsidR="00EB6047" w:rsidRPr="0095575C" w:rsidRDefault="00EB6047" w:rsidP="00EB6047">
      <w:pPr>
        <w:ind w:leftChars="200" w:left="386"/>
        <w:rPr>
          <w:sz w:val="24"/>
          <w:szCs w:val="24"/>
        </w:rPr>
      </w:pPr>
    </w:p>
    <w:p w14:paraId="711C802C" w14:textId="5E04BBC5" w:rsidR="00EB6047" w:rsidRPr="0095575C" w:rsidRDefault="00EB6047" w:rsidP="00EB6047">
      <w:pPr>
        <w:ind w:leftChars="300" w:left="578"/>
        <w:rPr>
          <w:sz w:val="24"/>
          <w:szCs w:val="24"/>
        </w:rPr>
      </w:pPr>
      <w:r>
        <w:rPr>
          <w:rFonts w:hint="eastAsia"/>
          <w:sz w:val="24"/>
          <w:szCs w:val="24"/>
        </w:rPr>
        <w:t>ア</w:t>
      </w:r>
      <w:r w:rsidRPr="0095575C">
        <w:rPr>
          <w:rFonts w:hint="eastAsia"/>
          <w:sz w:val="24"/>
          <w:szCs w:val="24"/>
        </w:rPr>
        <w:t xml:space="preserve">　８月～</w:t>
      </w:r>
      <w:r w:rsidR="00D2195C">
        <w:rPr>
          <w:rFonts w:hint="eastAsia"/>
          <w:sz w:val="24"/>
          <w:szCs w:val="24"/>
        </w:rPr>
        <w:t>１０</w:t>
      </w:r>
      <w:r w:rsidRPr="0095575C">
        <w:rPr>
          <w:rFonts w:hint="eastAsia"/>
          <w:sz w:val="24"/>
          <w:szCs w:val="24"/>
        </w:rPr>
        <w:t>月の給与は、「一時的な収入変動」ではない理由で収入要件額を超えている。</w:t>
      </w:r>
    </w:p>
    <w:p w14:paraId="6D6E0E72" w14:textId="77777777" w:rsidR="00EB6047" w:rsidRPr="0095575C" w:rsidRDefault="00EB6047" w:rsidP="00EB6047">
      <w:pPr>
        <w:ind w:leftChars="200" w:left="386" w:firstLineChars="200" w:firstLine="446"/>
        <w:jc w:val="center"/>
        <w:rPr>
          <w:sz w:val="24"/>
          <w:szCs w:val="24"/>
        </w:rPr>
      </w:pPr>
      <w:r w:rsidRPr="0095575C">
        <w:rPr>
          <w:noProof/>
          <w:sz w:val="24"/>
          <w:szCs w:val="24"/>
        </w:rPr>
        <w:drawing>
          <wp:inline distT="0" distB="0" distL="0" distR="0" wp14:anchorId="053214BA" wp14:editId="6D51C3F0">
            <wp:extent cx="4348480" cy="1552575"/>
            <wp:effectExtent l="0" t="0" r="0" b="952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pic:cNvPicPr>
                      <a:picLocks noChangeAspect="1" noChangeArrowheads="1"/>
                    </pic:cNvPicPr>
                  </pic:nvPicPr>
                  <pic:blipFill>
                    <a:blip r:embed="rId11">
                      <a:extLst>
                        <a:ext uri="{28A0092B-C50C-407E-A947-70E740481C1C}">
                          <a14:useLocalDpi xmlns:a14="http://schemas.microsoft.com/office/drawing/2010/main" val="0"/>
                        </a:ext>
                      </a:extLst>
                    </a:blip>
                    <a:srcRect t="2203" b="10661"/>
                    <a:stretch>
                      <a:fillRect/>
                    </a:stretch>
                  </pic:blipFill>
                  <pic:spPr bwMode="auto">
                    <a:xfrm>
                      <a:off x="0" y="0"/>
                      <a:ext cx="4348480" cy="1552575"/>
                    </a:xfrm>
                    <a:prstGeom prst="rect">
                      <a:avLst/>
                    </a:prstGeom>
                    <a:noFill/>
                    <a:ln>
                      <a:noFill/>
                    </a:ln>
                  </pic:spPr>
                </pic:pic>
              </a:graphicData>
            </a:graphic>
          </wp:inline>
        </w:drawing>
      </w:r>
    </w:p>
    <w:p w14:paraId="322D0BFF" w14:textId="471EFF24" w:rsidR="00EB6047" w:rsidRPr="0095575C" w:rsidRDefault="00EB6047" w:rsidP="00EB6047">
      <w:pPr>
        <w:ind w:leftChars="400" w:left="771"/>
        <w:jc w:val="left"/>
        <w:rPr>
          <w:sz w:val="24"/>
          <w:szCs w:val="24"/>
        </w:rPr>
      </w:pPr>
      <w:r w:rsidRPr="0095575C">
        <w:rPr>
          <w:rFonts w:hint="eastAsia"/>
          <w:sz w:val="24"/>
          <w:szCs w:val="24"/>
        </w:rPr>
        <w:t xml:space="preserve">⇒　</w:t>
      </w:r>
      <w:r w:rsidRPr="002601AB">
        <w:rPr>
          <w:rFonts w:asciiTheme="majorEastAsia" w:eastAsiaTheme="majorEastAsia" w:hAnsiTheme="majorEastAsia" w:hint="eastAsia"/>
          <w:sz w:val="24"/>
          <w:szCs w:val="24"/>
        </w:rPr>
        <w:t>「事業主の</w:t>
      </w:r>
      <w:r w:rsidR="0009796B" w:rsidRPr="002601AB">
        <w:rPr>
          <w:rFonts w:asciiTheme="majorEastAsia" w:eastAsiaTheme="majorEastAsia" w:hAnsiTheme="majorEastAsia" w:hint="eastAsia"/>
          <w:sz w:val="24"/>
          <w:szCs w:val="24"/>
        </w:rPr>
        <w:t>証明</w:t>
      </w:r>
      <w:r w:rsidRPr="002601AB">
        <w:rPr>
          <w:rFonts w:asciiTheme="majorEastAsia" w:eastAsiaTheme="majorEastAsia" w:hAnsiTheme="majorEastAsia" w:hint="eastAsia"/>
          <w:sz w:val="24"/>
          <w:szCs w:val="24"/>
        </w:rPr>
        <w:t>による被扶養者認定」の対象者にならないため、</w:t>
      </w:r>
      <w:r w:rsidRPr="0095575C">
        <w:rPr>
          <w:rFonts w:asciiTheme="majorEastAsia" w:eastAsiaTheme="majorEastAsia" w:hAnsiTheme="majorEastAsia" w:hint="eastAsia"/>
          <w:sz w:val="24"/>
          <w:szCs w:val="24"/>
        </w:rPr>
        <w:t>扶養認定基準どおり、令和</w:t>
      </w:r>
      <w:r>
        <w:rPr>
          <w:rFonts w:asciiTheme="majorEastAsia" w:eastAsiaTheme="majorEastAsia" w:hAnsiTheme="majorEastAsia" w:hint="eastAsia"/>
          <w:sz w:val="24"/>
          <w:szCs w:val="24"/>
        </w:rPr>
        <w:t>５</w:t>
      </w:r>
      <w:r w:rsidRPr="0095575C">
        <w:rPr>
          <w:rFonts w:asciiTheme="majorEastAsia" w:eastAsiaTheme="majorEastAsia" w:hAnsiTheme="majorEastAsia" w:hint="eastAsia"/>
          <w:sz w:val="24"/>
          <w:szCs w:val="24"/>
        </w:rPr>
        <w:t>年</w:t>
      </w:r>
      <w:r>
        <w:rPr>
          <w:rFonts w:asciiTheme="majorEastAsia" w:eastAsiaTheme="majorEastAsia" w:hAnsiTheme="majorEastAsia" w:hint="eastAsia"/>
          <w:sz w:val="24"/>
          <w:szCs w:val="24"/>
        </w:rPr>
        <w:t>１１</w:t>
      </w:r>
      <w:r w:rsidRPr="0095575C">
        <w:rPr>
          <w:rFonts w:asciiTheme="majorEastAsia" w:eastAsiaTheme="majorEastAsia" w:hAnsiTheme="majorEastAsia" w:hint="eastAsia"/>
          <w:sz w:val="24"/>
          <w:szCs w:val="24"/>
        </w:rPr>
        <w:t>月</w:t>
      </w:r>
      <w:r>
        <w:rPr>
          <w:rFonts w:asciiTheme="majorEastAsia" w:eastAsiaTheme="majorEastAsia" w:hAnsiTheme="majorEastAsia" w:hint="eastAsia"/>
          <w:sz w:val="24"/>
          <w:szCs w:val="24"/>
        </w:rPr>
        <w:t>１</w:t>
      </w:r>
      <w:r w:rsidRPr="0095575C">
        <w:rPr>
          <w:rFonts w:asciiTheme="majorEastAsia" w:eastAsiaTheme="majorEastAsia" w:hAnsiTheme="majorEastAsia" w:hint="eastAsia"/>
          <w:sz w:val="24"/>
          <w:szCs w:val="24"/>
        </w:rPr>
        <w:t>日で扶養認定取消。</w:t>
      </w:r>
    </w:p>
    <w:p w14:paraId="0231A63E" w14:textId="45C34C13" w:rsidR="00EB6047" w:rsidRPr="00EB6047" w:rsidRDefault="00EB6047" w:rsidP="0095575C">
      <w:pPr>
        <w:ind w:leftChars="200" w:left="386" w:firstLineChars="100" w:firstLine="223"/>
        <w:rPr>
          <w:sz w:val="24"/>
          <w:szCs w:val="24"/>
        </w:rPr>
      </w:pPr>
    </w:p>
    <w:p w14:paraId="704A4D8B" w14:textId="77777777" w:rsidR="00EB6047" w:rsidRPr="0095575C" w:rsidRDefault="00EB6047" w:rsidP="0095575C">
      <w:pPr>
        <w:ind w:leftChars="200" w:left="386" w:firstLineChars="100" w:firstLine="223"/>
        <w:rPr>
          <w:sz w:val="24"/>
          <w:szCs w:val="24"/>
        </w:rPr>
      </w:pPr>
    </w:p>
    <w:p w14:paraId="2178F4D8" w14:textId="0D500AC0" w:rsidR="007609A1" w:rsidRPr="0095575C" w:rsidRDefault="00EB6047" w:rsidP="0095575C">
      <w:pPr>
        <w:ind w:leftChars="300" w:left="578"/>
        <w:rPr>
          <w:sz w:val="24"/>
          <w:szCs w:val="24"/>
        </w:rPr>
      </w:pPr>
      <w:r>
        <w:rPr>
          <w:rFonts w:hint="eastAsia"/>
          <w:sz w:val="24"/>
          <w:szCs w:val="24"/>
        </w:rPr>
        <w:t>イ</w:t>
      </w:r>
      <w:r w:rsidR="007609A1" w:rsidRPr="0095575C">
        <w:rPr>
          <w:rFonts w:hint="eastAsia"/>
          <w:sz w:val="24"/>
          <w:szCs w:val="24"/>
        </w:rPr>
        <w:t xml:space="preserve">　８月～</w:t>
      </w:r>
      <w:r w:rsidR="00D2195C">
        <w:rPr>
          <w:rFonts w:hint="eastAsia"/>
          <w:sz w:val="24"/>
          <w:szCs w:val="24"/>
        </w:rPr>
        <w:t>１０</w:t>
      </w:r>
      <w:r w:rsidR="007609A1" w:rsidRPr="0095575C">
        <w:rPr>
          <w:rFonts w:hint="eastAsia"/>
          <w:sz w:val="24"/>
          <w:szCs w:val="24"/>
        </w:rPr>
        <w:t>月の給与は、「一時的な収入変動」により収入要件額を超えている。</w:t>
      </w:r>
    </w:p>
    <w:p w14:paraId="3855C35C" w14:textId="08D581DE" w:rsidR="007609A1" w:rsidRPr="0095575C" w:rsidRDefault="007609A1" w:rsidP="0095575C">
      <w:pPr>
        <w:ind w:leftChars="200" w:left="386" w:firstLineChars="200" w:firstLine="446"/>
        <w:jc w:val="center"/>
        <w:rPr>
          <w:sz w:val="24"/>
          <w:szCs w:val="24"/>
        </w:rPr>
      </w:pPr>
      <w:r w:rsidRPr="0095575C">
        <w:rPr>
          <w:noProof/>
          <w:sz w:val="24"/>
          <w:szCs w:val="24"/>
        </w:rPr>
        <w:drawing>
          <wp:inline distT="0" distB="0" distL="0" distR="0" wp14:anchorId="4612596F" wp14:editId="25D57425">
            <wp:extent cx="4348480" cy="1584325"/>
            <wp:effectExtent l="0" t="0" r="0"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12">
                      <a:extLst>
                        <a:ext uri="{28A0092B-C50C-407E-A947-70E740481C1C}">
                          <a14:useLocalDpi xmlns:a14="http://schemas.microsoft.com/office/drawing/2010/main" val="0"/>
                        </a:ext>
                      </a:extLst>
                    </a:blip>
                    <a:srcRect t="2921" b="8760"/>
                    <a:stretch>
                      <a:fillRect/>
                    </a:stretch>
                  </pic:blipFill>
                  <pic:spPr bwMode="auto">
                    <a:xfrm>
                      <a:off x="0" y="0"/>
                      <a:ext cx="4348480" cy="1584325"/>
                    </a:xfrm>
                    <a:prstGeom prst="rect">
                      <a:avLst/>
                    </a:prstGeom>
                    <a:noFill/>
                    <a:ln>
                      <a:noFill/>
                    </a:ln>
                  </pic:spPr>
                </pic:pic>
              </a:graphicData>
            </a:graphic>
          </wp:inline>
        </w:drawing>
      </w:r>
    </w:p>
    <w:p w14:paraId="4D345F70" w14:textId="4A9A271C" w:rsidR="007609A1" w:rsidRPr="0095575C" w:rsidRDefault="007609A1" w:rsidP="0095575C">
      <w:pPr>
        <w:ind w:leftChars="400" w:left="771"/>
        <w:rPr>
          <w:sz w:val="24"/>
          <w:szCs w:val="24"/>
        </w:rPr>
      </w:pPr>
      <w:r w:rsidRPr="0095575C">
        <w:rPr>
          <w:rFonts w:hint="eastAsia"/>
          <w:sz w:val="24"/>
          <w:szCs w:val="24"/>
        </w:rPr>
        <w:t>⇒</w:t>
      </w:r>
      <w:r w:rsidR="0095575C">
        <w:rPr>
          <w:rFonts w:hint="eastAsia"/>
          <w:sz w:val="24"/>
          <w:szCs w:val="24"/>
        </w:rPr>
        <w:t xml:space="preserve">　</w:t>
      </w:r>
      <w:r w:rsidR="00EB6047" w:rsidRPr="002601AB">
        <w:rPr>
          <w:rFonts w:asciiTheme="majorEastAsia" w:eastAsiaTheme="majorEastAsia" w:hAnsiTheme="majorEastAsia" w:hint="eastAsia"/>
          <w:sz w:val="24"/>
          <w:szCs w:val="24"/>
        </w:rPr>
        <w:t>「事業主の</w:t>
      </w:r>
      <w:r w:rsidR="0009796B" w:rsidRPr="002601AB">
        <w:rPr>
          <w:rFonts w:asciiTheme="majorEastAsia" w:eastAsiaTheme="majorEastAsia" w:hAnsiTheme="majorEastAsia" w:hint="eastAsia"/>
          <w:sz w:val="24"/>
          <w:szCs w:val="24"/>
        </w:rPr>
        <w:t>証明</w:t>
      </w:r>
      <w:r w:rsidR="00EB6047" w:rsidRPr="002601AB">
        <w:rPr>
          <w:rFonts w:asciiTheme="majorEastAsia" w:eastAsiaTheme="majorEastAsia" w:hAnsiTheme="majorEastAsia" w:hint="eastAsia"/>
          <w:sz w:val="24"/>
          <w:szCs w:val="24"/>
        </w:rPr>
        <w:t>による被扶養者認定」の対象者になるため、</w:t>
      </w:r>
      <w:r w:rsidRPr="0095575C">
        <w:rPr>
          <w:rFonts w:asciiTheme="majorEastAsia" w:eastAsiaTheme="majorEastAsia" w:hAnsiTheme="majorEastAsia" w:hint="eastAsia"/>
          <w:sz w:val="24"/>
          <w:szCs w:val="24"/>
        </w:rPr>
        <w:t>扶養認定継続</w:t>
      </w:r>
      <w:r w:rsidR="0095575C" w:rsidRPr="0095575C">
        <w:rPr>
          <w:rFonts w:asciiTheme="majorEastAsia" w:eastAsiaTheme="majorEastAsia" w:hAnsiTheme="majorEastAsia" w:hint="eastAsia"/>
          <w:sz w:val="24"/>
          <w:szCs w:val="24"/>
        </w:rPr>
        <w:t>。</w:t>
      </w:r>
    </w:p>
    <w:p w14:paraId="6D3E1C4F" w14:textId="77777777" w:rsidR="007609A1" w:rsidRPr="0095575C" w:rsidRDefault="007609A1" w:rsidP="0095575C">
      <w:pPr>
        <w:ind w:leftChars="200" w:left="386"/>
        <w:rPr>
          <w:sz w:val="24"/>
          <w:szCs w:val="24"/>
        </w:rPr>
      </w:pPr>
    </w:p>
    <w:p w14:paraId="02D0EDA0" w14:textId="77777777" w:rsidR="007609A1" w:rsidRPr="0095575C" w:rsidRDefault="007609A1" w:rsidP="0095575C">
      <w:pPr>
        <w:ind w:leftChars="200" w:left="386"/>
        <w:rPr>
          <w:sz w:val="24"/>
          <w:szCs w:val="24"/>
        </w:rPr>
      </w:pPr>
    </w:p>
    <w:p w14:paraId="02CB42C6" w14:textId="3ED3F82C" w:rsidR="006400E0" w:rsidRPr="00D07188" w:rsidRDefault="0095575C" w:rsidP="0095575C">
      <w:pPr>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４</w:t>
      </w:r>
      <w:r w:rsidR="006400E0" w:rsidRPr="00D250D1">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提出書類について</w:t>
      </w:r>
    </w:p>
    <w:p w14:paraId="7EA9E83C" w14:textId="622B67C0" w:rsidR="00F60AC3" w:rsidRPr="00D07188" w:rsidRDefault="00CC3975" w:rsidP="0095575C">
      <w:pPr>
        <w:ind w:firstLineChars="100" w:firstLine="223"/>
        <w:rPr>
          <w:rFonts w:asciiTheme="majorEastAsia" w:eastAsiaTheme="majorEastAsia" w:hAnsiTheme="majorEastAsia"/>
          <w:sz w:val="24"/>
          <w:szCs w:val="24"/>
        </w:rPr>
      </w:pPr>
      <w:r>
        <w:rPr>
          <w:rFonts w:asciiTheme="majorEastAsia" w:eastAsiaTheme="majorEastAsia" w:hAnsiTheme="majorEastAsia" w:hint="eastAsia"/>
          <w:sz w:val="24"/>
          <w:szCs w:val="24"/>
        </w:rPr>
        <w:t>⑴</w:t>
      </w:r>
      <w:r w:rsidR="00F60AC3" w:rsidRPr="00D07188">
        <w:rPr>
          <w:rFonts w:asciiTheme="majorEastAsia" w:eastAsiaTheme="majorEastAsia" w:hAnsiTheme="majorEastAsia" w:hint="eastAsia"/>
          <w:sz w:val="24"/>
          <w:szCs w:val="24"/>
        </w:rPr>
        <w:t xml:space="preserve">　</w:t>
      </w:r>
      <w:r w:rsidR="00F60AC3" w:rsidRPr="00D07188">
        <w:rPr>
          <w:rFonts w:asciiTheme="majorEastAsia" w:eastAsiaTheme="majorEastAsia" w:hAnsiTheme="majorEastAsia" w:hint="eastAsia"/>
          <w:sz w:val="24"/>
          <w:szCs w:val="24"/>
          <w:bdr w:val="single" w:sz="4" w:space="0" w:color="auto"/>
        </w:rPr>
        <w:t>新規認定</w:t>
      </w:r>
      <w:r w:rsidR="00F60AC3" w:rsidRPr="00D07188">
        <w:rPr>
          <w:rFonts w:asciiTheme="majorEastAsia" w:eastAsiaTheme="majorEastAsia" w:hAnsiTheme="majorEastAsia" w:hint="eastAsia"/>
          <w:sz w:val="24"/>
          <w:szCs w:val="24"/>
        </w:rPr>
        <w:t>の場合</w:t>
      </w:r>
    </w:p>
    <w:p w14:paraId="120E434B" w14:textId="77777777" w:rsidR="00D30FB4" w:rsidRDefault="00BB2F2A" w:rsidP="0095575C">
      <w:pPr>
        <w:ind w:leftChars="200" w:left="609" w:hangingChars="100" w:hanging="223"/>
        <w:rPr>
          <w:sz w:val="24"/>
          <w:szCs w:val="24"/>
        </w:rPr>
      </w:pPr>
      <w:r>
        <w:rPr>
          <w:rFonts w:hint="eastAsia"/>
          <w:sz w:val="24"/>
          <w:szCs w:val="24"/>
        </w:rPr>
        <w:t xml:space="preserve">○　</w:t>
      </w:r>
      <w:r w:rsidR="00D30FB4" w:rsidRPr="00D30FB4">
        <w:rPr>
          <w:rFonts w:hint="eastAsia"/>
          <w:sz w:val="24"/>
          <w:szCs w:val="24"/>
        </w:rPr>
        <w:t>事業主の証明による被扶養者認定対象者</w:t>
      </w:r>
      <w:r w:rsidR="00D30FB4">
        <w:rPr>
          <w:rFonts w:hint="eastAsia"/>
          <w:sz w:val="24"/>
          <w:szCs w:val="24"/>
        </w:rPr>
        <w:t>となる場合は</w:t>
      </w:r>
      <w:r w:rsidR="00A9629E">
        <w:rPr>
          <w:rFonts w:hint="eastAsia"/>
          <w:sz w:val="24"/>
          <w:szCs w:val="24"/>
        </w:rPr>
        <w:t>、</w:t>
      </w:r>
      <w:r w:rsidR="006400E0" w:rsidRPr="00414155">
        <w:rPr>
          <w:rFonts w:hint="eastAsia"/>
          <w:sz w:val="24"/>
          <w:szCs w:val="24"/>
        </w:rPr>
        <w:t>以下の書類を</w:t>
      </w:r>
      <w:r w:rsidR="006400E0" w:rsidRPr="00A9629E">
        <w:rPr>
          <w:rFonts w:hint="eastAsia"/>
          <w:sz w:val="24"/>
          <w:szCs w:val="24"/>
        </w:rPr>
        <w:t>、</w:t>
      </w:r>
    </w:p>
    <w:p w14:paraId="310D826D" w14:textId="77777777" w:rsidR="00D30FB4" w:rsidRDefault="00F60AC3" w:rsidP="00D30FB4">
      <w:pPr>
        <w:ind w:leftChars="300" w:left="578"/>
        <w:rPr>
          <w:rFonts w:asciiTheme="minorEastAsia" w:hAnsiTheme="minorEastAsia"/>
          <w:sz w:val="24"/>
          <w:szCs w:val="24"/>
        </w:rPr>
      </w:pPr>
      <w:r w:rsidRPr="00B66E3E">
        <w:rPr>
          <w:rFonts w:asciiTheme="minorEastAsia" w:hAnsiTheme="minorEastAsia" w:hint="eastAsia"/>
          <w:sz w:val="24"/>
          <w:szCs w:val="24"/>
          <w:u w:val="single"/>
        </w:rPr>
        <w:t>事実発生日</w:t>
      </w:r>
      <w:r w:rsidR="00BB2F2A">
        <w:rPr>
          <w:rFonts w:asciiTheme="minorEastAsia" w:hAnsiTheme="minorEastAsia" w:hint="eastAsia"/>
          <w:sz w:val="24"/>
          <w:szCs w:val="24"/>
          <w:u w:val="single"/>
        </w:rPr>
        <w:t>（</w:t>
      </w:r>
      <w:r w:rsidR="00D30FB4" w:rsidRPr="00D30FB4">
        <w:rPr>
          <w:rFonts w:hint="eastAsia"/>
          <w:sz w:val="24"/>
          <w:szCs w:val="28"/>
          <w:u w:val="single"/>
        </w:rPr>
        <w:t>「１０月２０日」もしくは「３か月目の給与支払い日」</w:t>
      </w:r>
      <w:r w:rsidR="00BB2F2A">
        <w:rPr>
          <w:rFonts w:asciiTheme="minorEastAsia" w:hAnsiTheme="minorEastAsia" w:hint="eastAsia"/>
          <w:sz w:val="24"/>
          <w:szCs w:val="24"/>
          <w:u w:val="single"/>
        </w:rPr>
        <w:t>）</w:t>
      </w:r>
      <w:r w:rsidRPr="00B66E3E">
        <w:rPr>
          <w:rFonts w:asciiTheme="minorEastAsia" w:hAnsiTheme="minorEastAsia" w:hint="eastAsia"/>
          <w:sz w:val="24"/>
          <w:szCs w:val="24"/>
          <w:u w:val="single"/>
        </w:rPr>
        <w:t>から</w:t>
      </w:r>
      <w:r w:rsidR="001F7B10" w:rsidRPr="00B66E3E">
        <w:rPr>
          <w:rFonts w:asciiTheme="minorEastAsia" w:hAnsiTheme="minorEastAsia" w:hint="eastAsia"/>
          <w:sz w:val="24"/>
          <w:szCs w:val="24"/>
          <w:u w:val="single"/>
        </w:rPr>
        <w:t>３０</w:t>
      </w:r>
      <w:r w:rsidRPr="00B66E3E">
        <w:rPr>
          <w:rFonts w:asciiTheme="minorEastAsia" w:hAnsiTheme="minorEastAsia" w:hint="eastAsia"/>
          <w:sz w:val="24"/>
          <w:szCs w:val="24"/>
          <w:u w:val="single"/>
        </w:rPr>
        <w:t>日以内</w:t>
      </w:r>
      <w:r>
        <w:rPr>
          <w:rFonts w:asciiTheme="minorEastAsia" w:hAnsiTheme="minorEastAsia" w:hint="eastAsia"/>
          <w:sz w:val="24"/>
          <w:szCs w:val="24"/>
        </w:rPr>
        <w:t>に</w:t>
      </w:r>
    </w:p>
    <w:p w14:paraId="613888BF" w14:textId="1BDFC0BA" w:rsidR="001F7B10" w:rsidRDefault="00396081" w:rsidP="00D30FB4">
      <w:pPr>
        <w:ind w:leftChars="300" w:left="578"/>
        <w:rPr>
          <w:sz w:val="24"/>
          <w:szCs w:val="24"/>
        </w:rPr>
      </w:pPr>
      <w:r>
        <w:rPr>
          <w:rFonts w:hint="eastAsia"/>
          <w:sz w:val="24"/>
          <w:szCs w:val="24"/>
        </w:rPr>
        <w:t>所属所を経由して当共済組合</w:t>
      </w:r>
      <w:r w:rsidR="006400E0" w:rsidRPr="00414155">
        <w:rPr>
          <w:rFonts w:hint="eastAsia"/>
          <w:sz w:val="24"/>
          <w:szCs w:val="24"/>
        </w:rPr>
        <w:t>に提出してください。</w:t>
      </w:r>
    </w:p>
    <w:p w14:paraId="0B42BF73" w14:textId="77777777" w:rsidR="00092F9D" w:rsidRDefault="00092F9D" w:rsidP="00BB2F2A">
      <w:pPr>
        <w:ind w:leftChars="300" w:left="801" w:hangingChars="100" w:hanging="223"/>
        <w:rPr>
          <w:sz w:val="24"/>
          <w:szCs w:val="24"/>
        </w:rPr>
      </w:pPr>
    </w:p>
    <w:p w14:paraId="4ACD47B9" w14:textId="7FF36848" w:rsidR="006400E0" w:rsidRDefault="00BB2F2A" w:rsidP="0095575C">
      <w:pPr>
        <w:ind w:leftChars="200" w:left="609" w:hangingChars="100" w:hanging="223"/>
        <w:rPr>
          <w:sz w:val="24"/>
          <w:szCs w:val="24"/>
        </w:rPr>
      </w:pPr>
      <w:r>
        <w:rPr>
          <w:rFonts w:hint="eastAsia"/>
          <w:sz w:val="24"/>
          <w:szCs w:val="24"/>
        </w:rPr>
        <w:t>○　なお、</w:t>
      </w:r>
      <w:r w:rsidR="00B30D3F">
        <w:rPr>
          <w:rFonts w:hint="eastAsia"/>
          <w:sz w:val="24"/>
          <w:szCs w:val="24"/>
        </w:rPr>
        <w:t>収入要件額以外の</w:t>
      </w:r>
      <w:r w:rsidR="001F7B10">
        <w:rPr>
          <w:rFonts w:hint="eastAsia"/>
          <w:sz w:val="24"/>
          <w:szCs w:val="24"/>
        </w:rPr>
        <w:t>被扶養者認定要件の詳細は、</w:t>
      </w:r>
      <w:hyperlink r:id="rId13" w:history="1">
        <w:r w:rsidR="001F7B10" w:rsidRPr="001F7B10">
          <w:rPr>
            <w:rStyle w:val="ae"/>
            <w:sz w:val="24"/>
            <w:szCs w:val="24"/>
          </w:rPr>
          <w:t>京都市職員共済</w:t>
        </w:r>
        <w:r w:rsidR="001F7B10" w:rsidRPr="001F7B10">
          <w:rPr>
            <w:rStyle w:val="ae"/>
            <w:rFonts w:hint="eastAsia"/>
            <w:sz w:val="24"/>
            <w:szCs w:val="24"/>
          </w:rPr>
          <w:t>組合ホームページ</w:t>
        </w:r>
      </w:hyperlink>
      <w:r w:rsidR="001F7B10">
        <w:rPr>
          <w:rFonts w:hint="eastAsia"/>
          <w:sz w:val="24"/>
          <w:szCs w:val="24"/>
        </w:rPr>
        <w:t>又は福利厚生の本を御確認ください。</w:t>
      </w:r>
    </w:p>
    <w:tbl>
      <w:tblPr>
        <w:tblW w:w="8910" w:type="dxa"/>
        <w:tblInd w:w="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3"/>
        <w:gridCol w:w="8327"/>
      </w:tblGrid>
      <w:tr w:rsidR="001F7B10" w:rsidRPr="009A409B" w14:paraId="31EFDF2E" w14:textId="77777777" w:rsidTr="001F7B10">
        <w:trPr>
          <w:trHeight w:val="397"/>
        </w:trPr>
        <w:tc>
          <w:tcPr>
            <w:tcW w:w="8910" w:type="dxa"/>
            <w:gridSpan w:val="2"/>
            <w:tcBorders>
              <w:bottom w:val="single" w:sz="4" w:space="0" w:color="auto"/>
            </w:tcBorders>
            <w:shd w:val="clear" w:color="auto" w:fill="auto"/>
            <w:vAlign w:val="center"/>
          </w:tcPr>
          <w:p w14:paraId="4E22BF1D" w14:textId="77777777" w:rsidR="001F7B10" w:rsidRPr="00B66E3E" w:rsidRDefault="001F7B10" w:rsidP="008F2766">
            <w:pPr>
              <w:jc w:val="center"/>
              <w:rPr>
                <w:rFonts w:ascii="ＭＳ 明朝" w:eastAsia="ＭＳ 明朝" w:hAnsi="ＭＳ 明朝"/>
                <w:sz w:val="22"/>
              </w:rPr>
            </w:pPr>
            <w:r w:rsidRPr="00B66E3E">
              <w:rPr>
                <w:rFonts w:ascii="ＭＳ 明朝" w:eastAsia="ＭＳ 明朝" w:hAnsi="ＭＳ 明朝" w:hint="eastAsia"/>
                <w:sz w:val="22"/>
              </w:rPr>
              <w:t>提出書類</w:t>
            </w:r>
          </w:p>
        </w:tc>
      </w:tr>
      <w:tr w:rsidR="001F7B10" w:rsidRPr="009A409B" w14:paraId="3D7D1E43" w14:textId="77777777" w:rsidTr="001F7B10">
        <w:trPr>
          <w:trHeight w:val="397"/>
        </w:trPr>
        <w:tc>
          <w:tcPr>
            <w:tcW w:w="583" w:type="dxa"/>
            <w:tcBorders>
              <w:bottom w:val="dashSmallGap" w:sz="4" w:space="0" w:color="auto"/>
            </w:tcBorders>
            <w:shd w:val="clear" w:color="auto" w:fill="auto"/>
            <w:vAlign w:val="center"/>
          </w:tcPr>
          <w:p w14:paraId="5A51C54C" w14:textId="77777777" w:rsidR="001F7B10" w:rsidRPr="00B1020F" w:rsidDel="00D5330B" w:rsidRDefault="001F7B10" w:rsidP="008F2766">
            <w:pPr>
              <w:jc w:val="center"/>
              <w:rPr>
                <w:rFonts w:ascii="ＭＳ 明朝" w:eastAsia="ＭＳ 明朝" w:hAnsi="ＭＳ 明朝"/>
                <w:szCs w:val="21"/>
              </w:rPr>
            </w:pPr>
            <w:r w:rsidRPr="00B1020F">
              <w:rPr>
                <w:rFonts w:ascii="ＭＳ 明朝" w:eastAsia="ＭＳ 明朝" w:hAnsi="ＭＳ 明朝" w:hint="eastAsia"/>
                <w:szCs w:val="21"/>
              </w:rPr>
              <w:t>①</w:t>
            </w:r>
          </w:p>
        </w:tc>
        <w:tc>
          <w:tcPr>
            <w:tcW w:w="8327" w:type="dxa"/>
            <w:tcBorders>
              <w:bottom w:val="dashSmallGap" w:sz="4" w:space="0" w:color="auto"/>
            </w:tcBorders>
            <w:shd w:val="clear" w:color="auto" w:fill="auto"/>
            <w:vAlign w:val="center"/>
          </w:tcPr>
          <w:p w14:paraId="0E0AC96E" w14:textId="77777777" w:rsidR="001F7B10" w:rsidRPr="00B66E3E" w:rsidRDefault="001F7B10" w:rsidP="008F2766">
            <w:pPr>
              <w:rPr>
                <w:rFonts w:ascii="ＭＳ 明朝" w:eastAsia="ＭＳ 明朝" w:hAnsi="ＭＳ 明朝"/>
                <w:sz w:val="22"/>
              </w:rPr>
            </w:pPr>
            <w:r w:rsidRPr="00B66E3E">
              <w:rPr>
                <w:rFonts w:ascii="ＭＳ 明朝" w:eastAsia="ＭＳ 明朝" w:hAnsi="ＭＳ 明朝" w:hint="eastAsia"/>
                <w:sz w:val="22"/>
              </w:rPr>
              <w:t>被扶養者申告書（家族調書）</w:t>
            </w:r>
          </w:p>
        </w:tc>
      </w:tr>
      <w:tr w:rsidR="001F7B10" w:rsidRPr="009A409B" w14:paraId="33B27E4C" w14:textId="77777777" w:rsidTr="001F7B10">
        <w:trPr>
          <w:trHeight w:val="397"/>
        </w:trPr>
        <w:tc>
          <w:tcPr>
            <w:tcW w:w="583" w:type="dxa"/>
            <w:tcBorders>
              <w:top w:val="dashSmallGap" w:sz="4" w:space="0" w:color="auto"/>
              <w:bottom w:val="dashSmallGap" w:sz="4" w:space="0" w:color="auto"/>
            </w:tcBorders>
            <w:shd w:val="clear" w:color="auto" w:fill="auto"/>
            <w:vAlign w:val="center"/>
          </w:tcPr>
          <w:p w14:paraId="03FEC1DE" w14:textId="77777777" w:rsidR="001F7B10" w:rsidRPr="00B1020F" w:rsidRDefault="001F7B10" w:rsidP="008F2766">
            <w:pPr>
              <w:jc w:val="center"/>
              <w:rPr>
                <w:rFonts w:ascii="ＭＳ 明朝" w:eastAsia="ＭＳ 明朝" w:hAnsi="ＭＳ 明朝"/>
                <w:szCs w:val="21"/>
              </w:rPr>
            </w:pPr>
            <w:r w:rsidRPr="00B1020F">
              <w:rPr>
                <w:rFonts w:ascii="ＭＳ 明朝" w:eastAsia="ＭＳ 明朝" w:hAnsi="ＭＳ 明朝" w:hint="eastAsia"/>
                <w:szCs w:val="21"/>
              </w:rPr>
              <w:t>②</w:t>
            </w:r>
          </w:p>
        </w:tc>
        <w:tc>
          <w:tcPr>
            <w:tcW w:w="8327" w:type="dxa"/>
            <w:tcBorders>
              <w:top w:val="dashSmallGap" w:sz="4" w:space="0" w:color="auto"/>
              <w:bottom w:val="dashSmallGap" w:sz="4" w:space="0" w:color="auto"/>
            </w:tcBorders>
            <w:shd w:val="clear" w:color="auto" w:fill="auto"/>
            <w:vAlign w:val="center"/>
          </w:tcPr>
          <w:p w14:paraId="5F6006BD" w14:textId="77777777" w:rsidR="001F7B10" w:rsidRPr="00B66E3E" w:rsidRDefault="001F7B10" w:rsidP="008F2766">
            <w:pPr>
              <w:rPr>
                <w:rFonts w:ascii="ＭＳ 明朝" w:eastAsia="ＭＳ 明朝" w:hAnsi="ＭＳ 明朝"/>
                <w:sz w:val="22"/>
              </w:rPr>
            </w:pPr>
            <w:r w:rsidRPr="00B66E3E">
              <w:rPr>
                <w:rFonts w:ascii="ＭＳ 明朝" w:eastAsia="ＭＳ 明朝" w:hAnsi="ＭＳ 明朝" w:hint="eastAsia"/>
                <w:sz w:val="22"/>
              </w:rPr>
              <w:t>情報照会依頼書兼申立書（１６歳以上必須）</w:t>
            </w:r>
          </w:p>
        </w:tc>
      </w:tr>
      <w:tr w:rsidR="001F7B10" w:rsidRPr="009A409B" w14:paraId="60A0FAB9" w14:textId="77777777" w:rsidTr="001F7B10">
        <w:trPr>
          <w:trHeight w:val="397"/>
        </w:trPr>
        <w:tc>
          <w:tcPr>
            <w:tcW w:w="583" w:type="dxa"/>
            <w:tcBorders>
              <w:bottom w:val="nil"/>
            </w:tcBorders>
            <w:shd w:val="clear" w:color="auto" w:fill="auto"/>
            <w:vAlign w:val="center"/>
          </w:tcPr>
          <w:p w14:paraId="61A3FDFA" w14:textId="77777777" w:rsidR="001F7B10" w:rsidRPr="00B1020F" w:rsidRDefault="001F7B10" w:rsidP="008F2766">
            <w:pPr>
              <w:jc w:val="center"/>
              <w:rPr>
                <w:rFonts w:ascii="ＭＳ 明朝" w:eastAsia="ＭＳ 明朝" w:hAnsi="ＭＳ 明朝"/>
                <w:szCs w:val="21"/>
              </w:rPr>
            </w:pPr>
            <w:r w:rsidRPr="00B1020F">
              <w:rPr>
                <w:rFonts w:ascii="ＭＳ 明朝" w:eastAsia="ＭＳ 明朝" w:hAnsi="ＭＳ 明朝" w:hint="eastAsia"/>
                <w:szCs w:val="21"/>
              </w:rPr>
              <w:t>③</w:t>
            </w:r>
          </w:p>
        </w:tc>
        <w:tc>
          <w:tcPr>
            <w:tcW w:w="8327" w:type="dxa"/>
            <w:tcBorders>
              <w:bottom w:val="nil"/>
            </w:tcBorders>
            <w:shd w:val="clear" w:color="auto" w:fill="auto"/>
            <w:vAlign w:val="center"/>
          </w:tcPr>
          <w:p w14:paraId="6B534DE3" w14:textId="77777777" w:rsidR="001F7B10" w:rsidRPr="00B66E3E" w:rsidRDefault="001F7B10" w:rsidP="008F2766">
            <w:pPr>
              <w:rPr>
                <w:rFonts w:ascii="ＭＳ 明朝" w:eastAsia="ＭＳ 明朝" w:hAnsi="ＭＳ 明朝"/>
                <w:sz w:val="22"/>
              </w:rPr>
            </w:pPr>
            <w:r w:rsidRPr="00B66E3E">
              <w:rPr>
                <w:rFonts w:ascii="ＭＳ 明朝" w:eastAsia="ＭＳ 明朝" w:hAnsi="ＭＳ 明朝" w:hint="eastAsia"/>
                <w:sz w:val="22"/>
              </w:rPr>
              <w:t>被扶養者申告に係る必要書類（写し可）</w:t>
            </w:r>
          </w:p>
        </w:tc>
      </w:tr>
      <w:tr w:rsidR="001F7B10" w:rsidRPr="009A409B" w14:paraId="232A4008" w14:textId="77777777" w:rsidTr="001F7B10">
        <w:trPr>
          <w:trHeight w:val="397"/>
        </w:trPr>
        <w:tc>
          <w:tcPr>
            <w:tcW w:w="583" w:type="dxa"/>
            <w:tcBorders>
              <w:top w:val="nil"/>
              <w:bottom w:val="nil"/>
            </w:tcBorders>
            <w:shd w:val="clear" w:color="auto" w:fill="auto"/>
            <w:vAlign w:val="center"/>
          </w:tcPr>
          <w:p w14:paraId="1ABF662C" w14:textId="77777777" w:rsidR="001F7B10" w:rsidRPr="00B1020F" w:rsidRDefault="001F7B10" w:rsidP="008F2766">
            <w:pPr>
              <w:rPr>
                <w:rFonts w:ascii="ＭＳ 明朝" w:eastAsia="ＭＳ 明朝" w:hAnsi="ＭＳ 明朝"/>
                <w:szCs w:val="21"/>
              </w:rPr>
            </w:pPr>
          </w:p>
        </w:tc>
        <w:tc>
          <w:tcPr>
            <w:tcW w:w="8327" w:type="dxa"/>
            <w:tcBorders>
              <w:top w:val="nil"/>
              <w:bottom w:val="nil"/>
            </w:tcBorders>
            <w:shd w:val="clear" w:color="auto" w:fill="auto"/>
            <w:vAlign w:val="center"/>
          </w:tcPr>
          <w:p w14:paraId="3BBF6D18" w14:textId="77777777" w:rsidR="001F7B10" w:rsidRPr="00B66E3E" w:rsidRDefault="001F7B10" w:rsidP="008F2766">
            <w:pPr>
              <w:rPr>
                <w:rFonts w:ascii="ＭＳ 明朝" w:eastAsia="ＭＳ 明朝" w:hAnsi="ＭＳ 明朝"/>
                <w:sz w:val="22"/>
              </w:rPr>
            </w:pPr>
            <w:r w:rsidRPr="00B66E3E">
              <w:rPr>
                <w:rFonts w:ascii="ＭＳ 明朝" w:eastAsia="ＭＳ 明朝" w:hAnsi="ＭＳ 明朝" w:hint="eastAsia"/>
                <w:sz w:val="22"/>
              </w:rPr>
              <w:t>（同居の場合）</w:t>
            </w:r>
          </w:p>
        </w:tc>
      </w:tr>
      <w:tr w:rsidR="001F7B10" w:rsidRPr="009A409B" w14:paraId="55387567" w14:textId="77777777" w:rsidTr="001F7B10">
        <w:trPr>
          <w:trHeight w:val="397"/>
        </w:trPr>
        <w:tc>
          <w:tcPr>
            <w:tcW w:w="583" w:type="dxa"/>
            <w:tcBorders>
              <w:top w:val="nil"/>
              <w:bottom w:val="nil"/>
            </w:tcBorders>
            <w:shd w:val="clear" w:color="auto" w:fill="auto"/>
            <w:vAlign w:val="center"/>
          </w:tcPr>
          <w:p w14:paraId="26E73CDD" w14:textId="77777777" w:rsidR="001F7B10" w:rsidRPr="00B1020F" w:rsidRDefault="001F7B10" w:rsidP="008F2766">
            <w:pPr>
              <w:jc w:val="center"/>
              <w:rPr>
                <w:rFonts w:ascii="ＭＳ 明朝" w:eastAsia="ＭＳ 明朝" w:hAnsi="ＭＳ 明朝"/>
                <w:szCs w:val="21"/>
              </w:rPr>
            </w:pPr>
          </w:p>
        </w:tc>
        <w:tc>
          <w:tcPr>
            <w:tcW w:w="8327" w:type="dxa"/>
            <w:tcBorders>
              <w:top w:val="nil"/>
              <w:bottom w:val="nil"/>
            </w:tcBorders>
            <w:shd w:val="clear" w:color="auto" w:fill="auto"/>
            <w:vAlign w:val="center"/>
          </w:tcPr>
          <w:p w14:paraId="1016A87B" w14:textId="52107AAF" w:rsidR="001F7B10" w:rsidRPr="00B66E3E" w:rsidRDefault="001F7B10" w:rsidP="008F2766">
            <w:pPr>
              <w:ind w:firstLineChars="100" w:firstLine="203"/>
              <w:rPr>
                <w:rFonts w:ascii="ＭＳ 明朝" w:eastAsia="ＭＳ 明朝" w:hAnsi="ＭＳ 明朝"/>
                <w:sz w:val="22"/>
              </w:rPr>
            </w:pPr>
            <w:r w:rsidRPr="00B66E3E">
              <w:rPr>
                <w:rFonts w:ascii="ＭＳ 明朝" w:eastAsia="ＭＳ 明朝" w:hAnsi="ＭＳ 明朝" w:hint="eastAsia"/>
                <w:sz w:val="22"/>
              </w:rPr>
              <w:t>ア　住民票（組合員本人との続柄が分かるもの）（※１）</w:t>
            </w:r>
          </w:p>
        </w:tc>
      </w:tr>
      <w:tr w:rsidR="001F7B10" w:rsidRPr="009A409B" w14:paraId="21564B0B" w14:textId="77777777" w:rsidTr="001F7B10">
        <w:trPr>
          <w:trHeight w:val="397"/>
        </w:trPr>
        <w:tc>
          <w:tcPr>
            <w:tcW w:w="583" w:type="dxa"/>
            <w:tcBorders>
              <w:top w:val="nil"/>
              <w:bottom w:val="nil"/>
            </w:tcBorders>
            <w:shd w:val="clear" w:color="auto" w:fill="auto"/>
            <w:vAlign w:val="center"/>
          </w:tcPr>
          <w:p w14:paraId="71FCDDA9" w14:textId="77777777" w:rsidR="001F7B10" w:rsidRPr="00B1020F" w:rsidRDefault="001F7B10" w:rsidP="008F2766">
            <w:pPr>
              <w:jc w:val="center"/>
              <w:rPr>
                <w:rFonts w:ascii="ＭＳ 明朝" w:eastAsia="ＭＳ 明朝" w:hAnsi="ＭＳ 明朝"/>
                <w:szCs w:val="21"/>
              </w:rPr>
            </w:pPr>
          </w:p>
        </w:tc>
        <w:tc>
          <w:tcPr>
            <w:tcW w:w="8327" w:type="dxa"/>
            <w:tcBorders>
              <w:top w:val="nil"/>
              <w:bottom w:val="nil"/>
            </w:tcBorders>
            <w:shd w:val="clear" w:color="auto" w:fill="auto"/>
            <w:vAlign w:val="center"/>
          </w:tcPr>
          <w:p w14:paraId="0CD09628" w14:textId="67A3601A" w:rsidR="001F7B10" w:rsidRPr="00B66E3E" w:rsidRDefault="001F7B10" w:rsidP="008F2766">
            <w:pPr>
              <w:ind w:firstLineChars="100" w:firstLine="203"/>
              <w:rPr>
                <w:rFonts w:ascii="ＭＳ 明朝" w:eastAsia="ＭＳ 明朝" w:hAnsi="ＭＳ 明朝"/>
                <w:sz w:val="22"/>
              </w:rPr>
            </w:pPr>
            <w:r w:rsidRPr="00B66E3E">
              <w:rPr>
                <w:rFonts w:ascii="ＭＳ 明朝" w:eastAsia="ＭＳ 明朝" w:hAnsi="ＭＳ 明朝" w:hint="eastAsia"/>
                <w:sz w:val="22"/>
              </w:rPr>
              <w:t>イ　直近３か月の給与明細書</w:t>
            </w:r>
          </w:p>
        </w:tc>
      </w:tr>
      <w:tr w:rsidR="001F7B10" w:rsidRPr="009A409B" w14:paraId="1569D2F6" w14:textId="77777777" w:rsidTr="001F7B10">
        <w:trPr>
          <w:trHeight w:val="397"/>
        </w:trPr>
        <w:tc>
          <w:tcPr>
            <w:tcW w:w="583" w:type="dxa"/>
            <w:tcBorders>
              <w:top w:val="nil"/>
              <w:bottom w:val="nil"/>
            </w:tcBorders>
            <w:shd w:val="clear" w:color="auto" w:fill="auto"/>
            <w:vAlign w:val="center"/>
          </w:tcPr>
          <w:p w14:paraId="0689AD15" w14:textId="77777777" w:rsidR="001F7B10" w:rsidRPr="00B1020F" w:rsidRDefault="001F7B10" w:rsidP="008F2766">
            <w:pPr>
              <w:rPr>
                <w:rFonts w:ascii="ＭＳ 明朝" w:eastAsia="ＭＳ 明朝" w:hAnsi="ＭＳ 明朝"/>
                <w:szCs w:val="21"/>
              </w:rPr>
            </w:pPr>
          </w:p>
        </w:tc>
        <w:tc>
          <w:tcPr>
            <w:tcW w:w="8327" w:type="dxa"/>
            <w:tcBorders>
              <w:top w:val="nil"/>
              <w:bottom w:val="nil"/>
            </w:tcBorders>
            <w:shd w:val="clear" w:color="auto" w:fill="auto"/>
            <w:vAlign w:val="center"/>
          </w:tcPr>
          <w:p w14:paraId="6AC1A810" w14:textId="77777777" w:rsidR="001F7B10" w:rsidRPr="00B66E3E" w:rsidRDefault="001F7B10" w:rsidP="008F2766">
            <w:pPr>
              <w:rPr>
                <w:rFonts w:ascii="ＭＳ 明朝" w:eastAsia="ＭＳ 明朝" w:hAnsi="ＭＳ 明朝"/>
                <w:sz w:val="22"/>
              </w:rPr>
            </w:pPr>
            <w:r w:rsidRPr="00B66E3E">
              <w:rPr>
                <w:rFonts w:ascii="ＭＳ 明朝" w:eastAsia="ＭＳ 明朝" w:hAnsi="ＭＳ 明朝" w:hint="eastAsia"/>
                <w:sz w:val="22"/>
              </w:rPr>
              <w:t>（別居の場合）</w:t>
            </w:r>
          </w:p>
        </w:tc>
      </w:tr>
      <w:tr w:rsidR="001F7B10" w:rsidRPr="009A409B" w14:paraId="6FE8265D" w14:textId="77777777" w:rsidTr="001F7B10">
        <w:trPr>
          <w:trHeight w:val="397"/>
        </w:trPr>
        <w:tc>
          <w:tcPr>
            <w:tcW w:w="583" w:type="dxa"/>
            <w:tcBorders>
              <w:top w:val="nil"/>
              <w:bottom w:val="nil"/>
            </w:tcBorders>
            <w:shd w:val="clear" w:color="auto" w:fill="auto"/>
            <w:vAlign w:val="center"/>
          </w:tcPr>
          <w:p w14:paraId="17CED84C" w14:textId="77777777" w:rsidR="001F7B10" w:rsidRPr="00B1020F" w:rsidRDefault="001F7B10" w:rsidP="008F2766">
            <w:pPr>
              <w:jc w:val="center"/>
              <w:rPr>
                <w:rFonts w:ascii="ＭＳ 明朝" w:eastAsia="ＭＳ 明朝" w:hAnsi="ＭＳ 明朝"/>
                <w:szCs w:val="21"/>
              </w:rPr>
            </w:pPr>
          </w:p>
        </w:tc>
        <w:tc>
          <w:tcPr>
            <w:tcW w:w="8327" w:type="dxa"/>
            <w:tcBorders>
              <w:top w:val="nil"/>
              <w:bottom w:val="nil"/>
            </w:tcBorders>
            <w:shd w:val="clear" w:color="auto" w:fill="auto"/>
            <w:vAlign w:val="center"/>
          </w:tcPr>
          <w:p w14:paraId="754CA689" w14:textId="27701F15" w:rsidR="001F7B10" w:rsidRPr="00B66E3E" w:rsidRDefault="001F7B10" w:rsidP="008F2766">
            <w:pPr>
              <w:ind w:firstLineChars="100" w:firstLine="203"/>
              <w:rPr>
                <w:rFonts w:ascii="ＭＳ 明朝" w:eastAsia="ＭＳ 明朝" w:hAnsi="ＭＳ 明朝"/>
                <w:sz w:val="22"/>
              </w:rPr>
            </w:pPr>
            <w:r w:rsidRPr="00B66E3E">
              <w:rPr>
                <w:rFonts w:ascii="ＭＳ 明朝" w:eastAsia="ＭＳ 明朝" w:hAnsi="ＭＳ 明朝" w:hint="eastAsia"/>
                <w:sz w:val="22"/>
              </w:rPr>
              <w:t>ウ　住民票</w:t>
            </w:r>
            <w:r w:rsidRPr="00B66E3E">
              <w:rPr>
                <w:rFonts w:ascii="ＭＳ 明朝" w:eastAsia="ＭＳ 明朝" w:hAnsi="ＭＳ 明朝" w:hint="eastAsia"/>
                <w:kern w:val="0"/>
                <w:sz w:val="22"/>
              </w:rPr>
              <w:t>（認定対象者の世帯全員と続柄が分かるもの）（※１）</w:t>
            </w:r>
          </w:p>
        </w:tc>
      </w:tr>
      <w:tr w:rsidR="001F7B10" w:rsidRPr="009A409B" w14:paraId="09C90714" w14:textId="77777777" w:rsidTr="001F7B10">
        <w:trPr>
          <w:trHeight w:val="397"/>
        </w:trPr>
        <w:tc>
          <w:tcPr>
            <w:tcW w:w="583" w:type="dxa"/>
            <w:tcBorders>
              <w:top w:val="nil"/>
              <w:bottom w:val="nil"/>
            </w:tcBorders>
            <w:shd w:val="clear" w:color="auto" w:fill="auto"/>
            <w:vAlign w:val="center"/>
          </w:tcPr>
          <w:p w14:paraId="3814B632" w14:textId="77777777" w:rsidR="001F7B10" w:rsidRPr="00B1020F" w:rsidRDefault="001F7B10" w:rsidP="008F2766">
            <w:pPr>
              <w:jc w:val="center"/>
              <w:rPr>
                <w:rFonts w:ascii="ＭＳ 明朝" w:eastAsia="ＭＳ 明朝" w:hAnsi="ＭＳ 明朝"/>
                <w:szCs w:val="21"/>
              </w:rPr>
            </w:pPr>
          </w:p>
        </w:tc>
        <w:tc>
          <w:tcPr>
            <w:tcW w:w="8327" w:type="dxa"/>
            <w:tcBorders>
              <w:top w:val="nil"/>
              <w:bottom w:val="nil"/>
            </w:tcBorders>
            <w:shd w:val="clear" w:color="auto" w:fill="auto"/>
            <w:vAlign w:val="center"/>
          </w:tcPr>
          <w:p w14:paraId="0D9E721C" w14:textId="77777777" w:rsidR="001F7B10" w:rsidRPr="00B66E3E" w:rsidRDefault="001F7B10" w:rsidP="008F2766">
            <w:pPr>
              <w:ind w:firstLineChars="100" w:firstLine="203"/>
              <w:rPr>
                <w:rFonts w:ascii="ＭＳ 明朝" w:eastAsia="ＭＳ 明朝" w:hAnsi="ＭＳ 明朝"/>
                <w:sz w:val="22"/>
              </w:rPr>
            </w:pPr>
            <w:r w:rsidRPr="00B66E3E">
              <w:rPr>
                <w:rFonts w:ascii="ＭＳ 明朝" w:eastAsia="ＭＳ 明朝" w:hAnsi="ＭＳ 明朝" w:hint="eastAsia"/>
                <w:sz w:val="22"/>
              </w:rPr>
              <w:t>エ　組合員との続柄を証する書類（戸籍謄本等）</w:t>
            </w:r>
          </w:p>
        </w:tc>
      </w:tr>
      <w:tr w:rsidR="001F7B10" w:rsidRPr="009A409B" w14:paraId="10801D9B" w14:textId="77777777" w:rsidTr="001F7B10">
        <w:trPr>
          <w:trHeight w:val="397"/>
        </w:trPr>
        <w:tc>
          <w:tcPr>
            <w:tcW w:w="583" w:type="dxa"/>
            <w:tcBorders>
              <w:top w:val="nil"/>
              <w:bottom w:val="nil"/>
            </w:tcBorders>
            <w:shd w:val="clear" w:color="auto" w:fill="auto"/>
            <w:vAlign w:val="center"/>
          </w:tcPr>
          <w:p w14:paraId="4BEADF13" w14:textId="77777777" w:rsidR="001F7B10" w:rsidRPr="00B1020F" w:rsidRDefault="001F7B10" w:rsidP="008F2766">
            <w:pPr>
              <w:jc w:val="center"/>
              <w:rPr>
                <w:rFonts w:ascii="ＭＳ 明朝" w:eastAsia="ＭＳ 明朝" w:hAnsi="ＭＳ 明朝"/>
                <w:szCs w:val="21"/>
              </w:rPr>
            </w:pPr>
          </w:p>
        </w:tc>
        <w:tc>
          <w:tcPr>
            <w:tcW w:w="8327" w:type="dxa"/>
            <w:tcBorders>
              <w:top w:val="nil"/>
              <w:bottom w:val="nil"/>
            </w:tcBorders>
            <w:shd w:val="clear" w:color="auto" w:fill="auto"/>
            <w:vAlign w:val="center"/>
          </w:tcPr>
          <w:p w14:paraId="0C7CBD9D" w14:textId="31CB118F" w:rsidR="001F7B10" w:rsidRPr="00B66E3E" w:rsidRDefault="001F7B10" w:rsidP="008F2766">
            <w:pPr>
              <w:ind w:firstLineChars="100" w:firstLine="203"/>
              <w:rPr>
                <w:rFonts w:ascii="ＭＳ 明朝" w:eastAsia="ＭＳ 明朝" w:hAnsi="ＭＳ 明朝"/>
                <w:sz w:val="22"/>
              </w:rPr>
            </w:pPr>
            <w:r w:rsidRPr="00B66E3E">
              <w:rPr>
                <w:rFonts w:ascii="ＭＳ 明朝" w:eastAsia="ＭＳ 明朝" w:hAnsi="ＭＳ 明朝" w:hint="eastAsia"/>
                <w:sz w:val="22"/>
              </w:rPr>
              <w:t>オ　直近３か月の給与明細書</w:t>
            </w:r>
          </w:p>
        </w:tc>
      </w:tr>
      <w:tr w:rsidR="001F7B10" w:rsidRPr="009A409B" w14:paraId="66E554C9" w14:textId="77777777" w:rsidTr="001F7B10">
        <w:trPr>
          <w:trHeight w:val="397"/>
        </w:trPr>
        <w:tc>
          <w:tcPr>
            <w:tcW w:w="583" w:type="dxa"/>
            <w:tcBorders>
              <w:top w:val="nil"/>
              <w:bottom w:val="dashSmallGap" w:sz="4" w:space="0" w:color="auto"/>
            </w:tcBorders>
            <w:shd w:val="clear" w:color="auto" w:fill="auto"/>
            <w:vAlign w:val="center"/>
          </w:tcPr>
          <w:p w14:paraId="00214D55" w14:textId="77777777" w:rsidR="001F7B10" w:rsidRPr="00B1020F" w:rsidRDefault="001F7B10" w:rsidP="008F2766">
            <w:pPr>
              <w:jc w:val="center"/>
              <w:rPr>
                <w:rFonts w:ascii="ＭＳ 明朝" w:eastAsia="ＭＳ 明朝" w:hAnsi="ＭＳ 明朝"/>
                <w:szCs w:val="21"/>
              </w:rPr>
            </w:pPr>
          </w:p>
        </w:tc>
        <w:tc>
          <w:tcPr>
            <w:tcW w:w="8327" w:type="dxa"/>
            <w:tcBorders>
              <w:top w:val="nil"/>
              <w:bottom w:val="dashSmallGap" w:sz="4" w:space="0" w:color="auto"/>
            </w:tcBorders>
            <w:shd w:val="clear" w:color="auto" w:fill="auto"/>
            <w:vAlign w:val="center"/>
          </w:tcPr>
          <w:p w14:paraId="18A058CC" w14:textId="2AABD5B2" w:rsidR="001F7B10" w:rsidRPr="00B66E3E" w:rsidRDefault="001F7B10" w:rsidP="008F2766">
            <w:pPr>
              <w:ind w:leftChars="100" w:left="396" w:hangingChars="100" w:hanging="203"/>
              <w:rPr>
                <w:rFonts w:ascii="ＭＳ 明朝" w:eastAsia="ＭＳ 明朝" w:hAnsi="ＭＳ 明朝"/>
                <w:sz w:val="22"/>
              </w:rPr>
            </w:pPr>
            <w:r w:rsidRPr="00B66E3E">
              <w:rPr>
                <w:rFonts w:ascii="ＭＳ 明朝" w:eastAsia="ＭＳ 明朝" w:hAnsi="ＭＳ 明朝" w:hint="eastAsia"/>
                <w:sz w:val="22"/>
              </w:rPr>
              <w:t>カ　客観的に仕送りの事実が確認できる書類（※２）</w:t>
            </w:r>
          </w:p>
        </w:tc>
      </w:tr>
      <w:tr w:rsidR="001F7B10" w:rsidRPr="009A409B" w14:paraId="6426EBAD" w14:textId="77777777" w:rsidTr="001F7B10">
        <w:trPr>
          <w:trHeight w:val="397"/>
        </w:trPr>
        <w:tc>
          <w:tcPr>
            <w:tcW w:w="583" w:type="dxa"/>
            <w:tcBorders>
              <w:top w:val="dashSmallGap" w:sz="4" w:space="0" w:color="auto"/>
              <w:bottom w:val="dashSmallGap" w:sz="4" w:space="0" w:color="auto"/>
            </w:tcBorders>
            <w:shd w:val="clear" w:color="auto" w:fill="auto"/>
            <w:vAlign w:val="center"/>
          </w:tcPr>
          <w:p w14:paraId="06F28AF3" w14:textId="77777777" w:rsidR="001F7B10" w:rsidRPr="00B1020F" w:rsidRDefault="001F7B10" w:rsidP="008F2766">
            <w:pPr>
              <w:jc w:val="center"/>
              <w:rPr>
                <w:rFonts w:ascii="ＭＳ 明朝" w:eastAsia="ＭＳ 明朝" w:hAnsi="ＭＳ 明朝"/>
                <w:szCs w:val="21"/>
              </w:rPr>
            </w:pPr>
            <w:r w:rsidRPr="00B1020F">
              <w:rPr>
                <w:rFonts w:ascii="ＭＳ 明朝" w:eastAsia="ＭＳ 明朝" w:hAnsi="ＭＳ 明朝" w:hint="eastAsia"/>
                <w:szCs w:val="21"/>
              </w:rPr>
              <w:t>④</w:t>
            </w:r>
          </w:p>
        </w:tc>
        <w:tc>
          <w:tcPr>
            <w:tcW w:w="8327" w:type="dxa"/>
            <w:tcBorders>
              <w:top w:val="dashSmallGap" w:sz="4" w:space="0" w:color="auto"/>
              <w:bottom w:val="dashSmallGap" w:sz="4" w:space="0" w:color="auto"/>
            </w:tcBorders>
            <w:shd w:val="clear" w:color="auto" w:fill="auto"/>
            <w:vAlign w:val="center"/>
          </w:tcPr>
          <w:p w14:paraId="21C93D48" w14:textId="1C5213FC" w:rsidR="001F7B10" w:rsidRPr="00B66E3E" w:rsidRDefault="001F7B10" w:rsidP="008F2766">
            <w:pPr>
              <w:rPr>
                <w:rFonts w:ascii="ＭＳ 明朝" w:eastAsia="ＭＳ 明朝" w:hAnsi="ＭＳ 明朝"/>
                <w:sz w:val="22"/>
              </w:rPr>
            </w:pPr>
            <w:r w:rsidRPr="00B66E3E">
              <w:rPr>
                <w:rFonts w:ascii="ＭＳ 明朝" w:eastAsia="ＭＳ 明朝" w:hAnsi="ＭＳ 明朝" w:hint="eastAsia"/>
                <w:sz w:val="22"/>
              </w:rPr>
              <w:t>国民年金第３号被保険者関係届（※３）</w:t>
            </w:r>
          </w:p>
        </w:tc>
      </w:tr>
      <w:tr w:rsidR="001F7B10" w:rsidRPr="009A409B" w14:paraId="5AE91C08" w14:textId="77777777" w:rsidTr="001F7B10">
        <w:trPr>
          <w:trHeight w:val="397"/>
        </w:trPr>
        <w:tc>
          <w:tcPr>
            <w:tcW w:w="583" w:type="dxa"/>
            <w:tcBorders>
              <w:top w:val="dashSmallGap" w:sz="4" w:space="0" w:color="auto"/>
            </w:tcBorders>
            <w:shd w:val="clear" w:color="auto" w:fill="auto"/>
            <w:vAlign w:val="center"/>
          </w:tcPr>
          <w:p w14:paraId="61F4DE2E" w14:textId="1B484FDC" w:rsidR="001F7B10" w:rsidRPr="00B1020F" w:rsidRDefault="001F7B10" w:rsidP="008F2766">
            <w:pPr>
              <w:jc w:val="center"/>
              <w:rPr>
                <w:rFonts w:ascii="ＭＳ 明朝" w:eastAsia="ＭＳ 明朝" w:hAnsi="ＭＳ 明朝"/>
                <w:szCs w:val="21"/>
              </w:rPr>
            </w:pPr>
            <w:r>
              <w:rPr>
                <w:rFonts w:ascii="ＭＳ 明朝" w:eastAsia="ＭＳ 明朝" w:hAnsi="ＭＳ 明朝" w:hint="eastAsia"/>
                <w:szCs w:val="21"/>
              </w:rPr>
              <w:t>⑤</w:t>
            </w:r>
          </w:p>
        </w:tc>
        <w:tc>
          <w:tcPr>
            <w:tcW w:w="8327" w:type="dxa"/>
            <w:tcBorders>
              <w:top w:val="dashSmallGap" w:sz="4" w:space="0" w:color="auto"/>
            </w:tcBorders>
            <w:shd w:val="clear" w:color="auto" w:fill="auto"/>
            <w:vAlign w:val="center"/>
          </w:tcPr>
          <w:p w14:paraId="09FC76E9" w14:textId="4D12CAB0" w:rsidR="001F7B10" w:rsidRPr="00B66E3E" w:rsidRDefault="001F7B10" w:rsidP="00F60AC3">
            <w:pPr>
              <w:rPr>
                <w:rFonts w:asciiTheme="minorEastAsia" w:hAnsiTheme="minorEastAsia"/>
                <w:sz w:val="22"/>
              </w:rPr>
            </w:pPr>
            <w:r w:rsidRPr="00B66E3E">
              <w:rPr>
                <w:rFonts w:asciiTheme="minorEastAsia" w:hAnsiTheme="minorEastAsia" w:hint="eastAsia"/>
                <w:sz w:val="22"/>
              </w:rPr>
              <w:t>事業主の証明書及び雇用契約書（※４）</w:t>
            </w:r>
          </w:p>
        </w:tc>
      </w:tr>
    </w:tbl>
    <w:p w14:paraId="79AE24A1" w14:textId="77777777" w:rsidR="001F7B10" w:rsidRPr="003F0BC3" w:rsidRDefault="001F7B10" w:rsidP="00F274A8">
      <w:pPr>
        <w:spacing w:line="240" w:lineRule="exact"/>
        <w:ind w:leftChars="400" w:left="994" w:hangingChars="100" w:hanging="223"/>
        <w:rPr>
          <w:sz w:val="24"/>
          <w:szCs w:val="24"/>
        </w:rPr>
      </w:pPr>
    </w:p>
    <w:p w14:paraId="580E0E82" w14:textId="59B7C284" w:rsidR="00F60AC3" w:rsidRPr="003F0BC3" w:rsidRDefault="00F60AC3" w:rsidP="00F60AC3">
      <w:pPr>
        <w:ind w:leftChars="400" w:left="974" w:hangingChars="100" w:hanging="203"/>
        <w:rPr>
          <w:sz w:val="22"/>
        </w:rPr>
      </w:pPr>
      <w:r w:rsidRPr="003F0BC3">
        <w:rPr>
          <w:rFonts w:hint="eastAsia"/>
          <w:sz w:val="22"/>
        </w:rPr>
        <w:t>※１　住民票については、②の情報照会依頼書の提出により省略することが可能です。</w:t>
      </w:r>
    </w:p>
    <w:p w14:paraId="7AB6F626" w14:textId="31C1DC00" w:rsidR="00F60AC3" w:rsidRPr="003F0BC3" w:rsidRDefault="00F60AC3" w:rsidP="00F60AC3">
      <w:pPr>
        <w:ind w:leftChars="600" w:left="1157" w:firstLineChars="100" w:firstLine="203"/>
        <w:rPr>
          <w:sz w:val="22"/>
        </w:rPr>
      </w:pPr>
      <w:r w:rsidRPr="003F0BC3">
        <w:rPr>
          <w:rFonts w:hint="eastAsia"/>
          <w:sz w:val="22"/>
        </w:rPr>
        <w:t>ただし、認定対象者のマイナンバーを用いて、</w:t>
      </w:r>
      <w:r w:rsidR="008A6940" w:rsidRPr="008A6940">
        <w:rPr>
          <w:rFonts w:hint="eastAsia"/>
          <w:sz w:val="22"/>
        </w:rPr>
        <w:t>地方公共団体情報システム機構に保存されている</w:t>
      </w:r>
      <w:r w:rsidRPr="003F0BC3">
        <w:rPr>
          <w:rFonts w:hint="eastAsia"/>
          <w:sz w:val="22"/>
        </w:rPr>
        <w:t>本人確認情報の提供を受けることとなるため、住民票添付時より保険証発行までにお時間がかかりますので御注意ください。</w:t>
      </w:r>
    </w:p>
    <w:p w14:paraId="39C90D1D" w14:textId="77777777" w:rsidR="008810E2" w:rsidRPr="003F0BC3" w:rsidRDefault="008810E2" w:rsidP="00F274A8">
      <w:pPr>
        <w:spacing w:line="240" w:lineRule="exact"/>
        <w:ind w:leftChars="600" w:left="1157" w:firstLineChars="100" w:firstLine="203"/>
        <w:rPr>
          <w:sz w:val="22"/>
        </w:rPr>
      </w:pPr>
    </w:p>
    <w:p w14:paraId="162077A1" w14:textId="578A1E89" w:rsidR="008810E2" w:rsidRPr="003F0BC3" w:rsidRDefault="008810E2" w:rsidP="008810E2">
      <w:pPr>
        <w:ind w:leftChars="400" w:left="1177" w:hangingChars="200" w:hanging="406"/>
        <w:rPr>
          <w:sz w:val="22"/>
        </w:rPr>
      </w:pPr>
      <w:r w:rsidRPr="003F0BC3">
        <w:rPr>
          <w:rFonts w:hint="eastAsia"/>
          <w:sz w:val="22"/>
        </w:rPr>
        <w:t>※２　客観的に仕送りの事実が確認できる書類については、金融機関の振込票や入金・送金記録のある預金通帳の写し、現金書留受付印のある封筒とその控え等を添付してください。ただし、被扶養者が学生又は単身赴任の場合に限り、一時的な別居による例外とみなし、以下の書類を添付してください。</w:t>
      </w:r>
    </w:p>
    <w:p w14:paraId="769A267D" w14:textId="39BD349F" w:rsidR="008810E2" w:rsidRPr="003F0BC3" w:rsidRDefault="008810E2" w:rsidP="008810E2">
      <w:pPr>
        <w:ind w:leftChars="400" w:left="771"/>
        <w:rPr>
          <w:sz w:val="22"/>
        </w:rPr>
      </w:pPr>
      <w:r w:rsidRPr="003F0BC3">
        <w:rPr>
          <w:rFonts w:hint="eastAsia"/>
          <w:sz w:val="22"/>
        </w:rPr>
        <w:t xml:space="preserve">　　　学　　生：学生証の写し又は在学証明書</w:t>
      </w:r>
    </w:p>
    <w:p w14:paraId="45468000" w14:textId="211D9607" w:rsidR="001F7B10" w:rsidRPr="008A6940" w:rsidRDefault="008810E2" w:rsidP="008A6940">
      <w:pPr>
        <w:ind w:leftChars="400" w:left="771"/>
        <w:rPr>
          <w:sz w:val="22"/>
        </w:rPr>
      </w:pPr>
      <w:r w:rsidRPr="003F0BC3">
        <w:rPr>
          <w:rFonts w:hint="eastAsia"/>
          <w:sz w:val="22"/>
        </w:rPr>
        <w:t xml:space="preserve">　　　単身赴任：辞令の写し</w:t>
      </w:r>
    </w:p>
    <w:p w14:paraId="4956EAF2" w14:textId="77777777" w:rsidR="00B66E3E" w:rsidRPr="003F0BC3" w:rsidRDefault="00B66E3E" w:rsidP="00F80206">
      <w:pPr>
        <w:rPr>
          <w:rFonts w:asciiTheme="minorEastAsia" w:hAnsiTheme="minorEastAsia"/>
          <w:sz w:val="22"/>
        </w:rPr>
      </w:pPr>
    </w:p>
    <w:p w14:paraId="18E6CE58" w14:textId="3CA9659A" w:rsidR="008810E2" w:rsidRPr="003F0BC3" w:rsidRDefault="008810E2" w:rsidP="008810E2">
      <w:pPr>
        <w:ind w:leftChars="400" w:left="1177" w:hangingChars="200" w:hanging="406"/>
        <w:rPr>
          <w:rFonts w:asciiTheme="minorEastAsia" w:hAnsiTheme="minorEastAsia"/>
          <w:sz w:val="22"/>
        </w:rPr>
      </w:pPr>
      <w:r w:rsidRPr="003F0BC3">
        <w:rPr>
          <w:rFonts w:asciiTheme="minorEastAsia" w:hAnsiTheme="minorEastAsia" w:hint="eastAsia"/>
          <w:sz w:val="22"/>
        </w:rPr>
        <w:t>※３　組合員（６５歳未満）の配偶者のうち、２０歳以上６０歳未満の方で、国民年金第３号被保険者の認定基準を満たす場合のみ提出してください。</w:t>
      </w:r>
    </w:p>
    <w:p w14:paraId="20383CC6" w14:textId="77777777" w:rsidR="008810E2" w:rsidRPr="003F0BC3" w:rsidRDefault="008810E2" w:rsidP="008810E2">
      <w:pPr>
        <w:ind w:leftChars="400" w:left="1177" w:hangingChars="200" w:hanging="406"/>
        <w:rPr>
          <w:rFonts w:asciiTheme="minorEastAsia" w:hAnsiTheme="minorEastAsia"/>
          <w:sz w:val="22"/>
        </w:rPr>
      </w:pPr>
    </w:p>
    <w:p w14:paraId="240CBAA2" w14:textId="3696539D" w:rsidR="00B66E3E" w:rsidRPr="00D30FB4" w:rsidRDefault="00B20625" w:rsidP="00D30FB4">
      <w:pPr>
        <w:ind w:leftChars="400" w:left="974" w:hangingChars="100" w:hanging="203"/>
        <w:rPr>
          <w:rFonts w:asciiTheme="minorEastAsia" w:hAnsiTheme="minorEastAsia"/>
          <w:sz w:val="22"/>
        </w:rPr>
      </w:pPr>
      <w:r w:rsidRPr="003F0BC3">
        <w:rPr>
          <w:rFonts w:asciiTheme="minorEastAsia" w:hAnsiTheme="minorEastAsia" w:hint="eastAsia"/>
          <w:sz w:val="22"/>
        </w:rPr>
        <w:t>※</w:t>
      </w:r>
      <w:r w:rsidR="008810E2" w:rsidRPr="003F0BC3">
        <w:rPr>
          <w:rFonts w:asciiTheme="minorEastAsia" w:hAnsiTheme="minorEastAsia" w:hint="eastAsia"/>
          <w:sz w:val="22"/>
        </w:rPr>
        <w:t>４</w:t>
      </w:r>
      <w:r w:rsidRPr="003F0BC3">
        <w:rPr>
          <w:rFonts w:asciiTheme="minorEastAsia" w:hAnsiTheme="minorEastAsia" w:hint="eastAsia"/>
          <w:sz w:val="22"/>
        </w:rPr>
        <w:t xml:space="preserve">　</w:t>
      </w:r>
      <w:r w:rsidR="008810E2" w:rsidRPr="003F0BC3">
        <w:rPr>
          <w:rFonts w:asciiTheme="minorEastAsia" w:hAnsiTheme="minorEastAsia" w:hint="eastAsia"/>
          <w:sz w:val="22"/>
        </w:rPr>
        <w:t>③－イ又は③－オの</w:t>
      </w:r>
      <w:r w:rsidRPr="003F0BC3">
        <w:rPr>
          <w:rFonts w:asciiTheme="minorEastAsia" w:hAnsiTheme="minorEastAsia" w:hint="eastAsia"/>
          <w:sz w:val="22"/>
        </w:rPr>
        <w:t>直近３か月分の給与</w:t>
      </w:r>
      <w:r w:rsidR="008810E2" w:rsidRPr="003F0BC3">
        <w:rPr>
          <w:rFonts w:asciiTheme="minorEastAsia" w:hAnsiTheme="minorEastAsia" w:hint="eastAsia"/>
          <w:sz w:val="22"/>
        </w:rPr>
        <w:t>収入</w:t>
      </w:r>
      <w:r w:rsidRPr="003F0BC3">
        <w:rPr>
          <w:rFonts w:asciiTheme="minorEastAsia" w:hAnsiTheme="minorEastAsia" w:hint="eastAsia"/>
          <w:sz w:val="22"/>
        </w:rPr>
        <w:t>に係る証明を提出してください</w:t>
      </w:r>
      <w:r w:rsidR="00F274A8">
        <w:rPr>
          <w:rFonts w:asciiTheme="minorEastAsia" w:hAnsiTheme="minorEastAsia" w:hint="eastAsia"/>
          <w:sz w:val="22"/>
        </w:rPr>
        <w:t>。</w:t>
      </w:r>
      <w:r w:rsidR="000D2790">
        <w:rPr>
          <w:rFonts w:asciiTheme="minorEastAsia" w:hAnsiTheme="minorEastAsia"/>
          <w:sz w:val="24"/>
          <w:szCs w:val="24"/>
        </w:rPr>
        <w:br w:type="page"/>
      </w:r>
    </w:p>
    <w:p w14:paraId="4FAD2989" w14:textId="2305E5F9" w:rsidR="00E53D48" w:rsidRDefault="006400E0" w:rsidP="00E53D48">
      <w:pPr>
        <w:rPr>
          <w:rFonts w:asciiTheme="majorEastAsia" w:eastAsiaTheme="majorEastAsia" w:hAnsiTheme="majorEastAsia"/>
          <w:sz w:val="24"/>
          <w:szCs w:val="24"/>
        </w:rPr>
      </w:pPr>
      <w:r w:rsidRPr="00414155">
        <w:rPr>
          <w:rFonts w:asciiTheme="minorEastAsia" w:hAnsiTheme="minorEastAsia" w:hint="eastAsia"/>
          <w:sz w:val="24"/>
          <w:szCs w:val="24"/>
        </w:rPr>
        <w:lastRenderedPageBreak/>
        <w:t xml:space="preserve">　</w:t>
      </w:r>
      <w:r w:rsidR="00CC3975">
        <w:rPr>
          <w:rFonts w:asciiTheme="majorEastAsia" w:eastAsiaTheme="majorEastAsia" w:hAnsiTheme="majorEastAsia" w:hint="eastAsia"/>
          <w:sz w:val="24"/>
          <w:szCs w:val="24"/>
        </w:rPr>
        <w:t>⑵</w:t>
      </w:r>
      <w:r w:rsidR="007B49BB" w:rsidRPr="00D07188">
        <w:rPr>
          <w:rFonts w:asciiTheme="majorEastAsia" w:eastAsiaTheme="majorEastAsia" w:hAnsiTheme="majorEastAsia" w:hint="eastAsia"/>
          <w:sz w:val="24"/>
          <w:szCs w:val="24"/>
        </w:rPr>
        <w:t xml:space="preserve">　</w:t>
      </w:r>
      <w:r w:rsidRPr="00D07188">
        <w:rPr>
          <w:rFonts w:asciiTheme="majorEastAsia" w:eastAsiaTheme="majorEastAsia" w:hAnsiTheme="majorEastAsia" w:hint="eastAsia"/>
          <w:sz w:val="24"/>
          <w:szCs w:val="24"/>
          <w:bdr w:val="single" w:sz="4" w:space="0" w:color="auto"/>
        </w:rPr>
        <w:t>認定済み被扶養者</w:t>
      </w:r>
      <w:r w:rsidR="001F7B10" w:rsidRPr="00D07188">
        <w:rPr>
          <w:rFonts w:asciiTheme="majorEastAsia" w:eastAsiaTheme="majorEastAsia" w:hAnsiTheme="majorEastAsia" w:hint="eastAsia"/>
          <w:sz w:val="24"/>
          <w:szCs w:val="24"/>
        </w:rPr>
        <w:t>の場合</w:t>
      </w:r>
    </w:p>
    <w:p w14:paraId="317D1E60" w14:textId="149E878A" w:rsidR="003F0BC3" w:rsidRPr="00E53D48" w:rsidRDefault="00A9629E" w:rsidP="00E53D48">
      <w:pPr>
        <w:ind w:leftChars="200" w:left="386"/>
        <w:rPr>
          <w:rFonts w:asciiTheme="majorEastAsia" w:eastAsiaTheme="majorEastAsia" w:hAnsiTheme="majorEastAsia"/>
          <w:sz w:val="24"/>
          <w:szCs w:val="24"/>
        </w:rPr>
      </w:pPr>
      <w:r>
        <w:rPr>
          <w:rFonts w:hint="eastAsia"/>
          <w:sz w:val="24"/>
          <w:szCs w:val="24"/>
        </w:rPr>
        <w:t xml:space="preserve">○　</w:t>
      </w:r>
      <w:r w:rsidR="007B49BB">
        <w:rPr>
          <w:rFonts w:hint="eastAsia"/>
          <w:sz w:val="24"/>
          <w:szCs w:val="24"/>
        </w:rPr>
        <w:t>収入要件額を超えた要因が</w:t>
      </w:r>
      <w:r w:rsidR="003F0BC3">
        <w:rPr>
          <w:rFonts w:hint="eastAsia"/>
          <w:sz w:val="24"/>
          <w:szCs w:val="24"/>
        </w:rPr>
        <w:t>、</w:t>
      </w:r>
      <w:r w:rsidR="007B49BB">
        <w:rPr>
          <w:rFonts w:hint="eastAsia"/>
          <w:sz w:val="24"/>
          <w:szCs w:val="24"/>
        </w:rPr>
        <w:t>「</w:t>
      </w:r>
      <w:r w:rsidR="007B49BB" w:rsidRPr="00414155">
        <w:rPr>
          <w:rFonts w:hint="eastAsia"/>
          <w:sz w:val="24"/>
          <w:szCs w:val="24"/>
        </w:rPr>
        <w:t>事業主の人手不足等の事情に伴</w:t>
      </w:r>
      <w:r w:rsidR="007B49BB" w:rsidRPr="00A9629E">
        <w:rPr>
          <w:rFonts w:hint="eastAsia"/>
          <w:sz w:val="24"/>
          <w:szCs w:val="24"/>
        </w:rPr>
        <w:t>う一時的な収入変動」</w:t>
      </w:r>
    </w:p>
    <w:p w14:paraId="2C0FBF14" w14:textId="231FB330" w:rsidR="001F7B10" w:rsidRDefault="007B49BB" w:rsidP="00E53D48">
      <w:pPr>
        <w:ind w:leftChars="200" w:left="386" w:firstLineChars="100" w:firstLine="223"/>
        <w:rPr>
          <w:rFonts w:asciiTheme="minorEastAsia" w:hAnsiTheme="minorEastAsia"/>
          <w:sz w:val="24"/>
          <w:szCs w:val="24"/>
        </w:rPr>
      </w:pPr>
      <w:r w:rsidRPr="00E53D48">
        <w:rPr>
          <w:rFonts w:hint="eastAsia"/>
          <w:sz w:val="24"/>
          <w:szCs w:val="24"/>
        </w:rPr>
        <w:t>に</w:t>
      </w:r>
      <w:r w:rsidRPr="007B49BB">
        <w:rPr>
          <w:rFonts w:hint="eastAsia"/>
          <w:sz w:val="24"/>
          <w:szCs w:val="24"/>
          <w:u w:val="double"/>
        </w:rPr>
        <w:t>該当する場合は</w:t>
      </w:r>
      <w:r w:rsidRPr="007B49BB">
        <w:rPr>
          <w:rFonts w:hint="eastAsia"/>
          <w:sz w:val="24"/>
          <w:szCs w:val="24"/>
        </w:rPr>
        <w:t>、</w:t>
      </w:r>
      <w:r w:rsidR="001F7B10" w:rsidRPr="007B49BB">
        <w:rPr>
          <w:rFonts w:hint="eastAsia"/>
          <w:sz w:val="24"/>
          <w:szCs w:val="24"/>
        </w:rPr>
        <w:t>以</w:t>
      </w:r>
      <w:r w:rsidR="001F7B10" w:rsidRPr="00414155">
        <w:rPr>
          <w:rFonts w:hint="eastAsia"/>
          <w:sz w:val="24"/>
          <w:szCs w:val="24"/>
        </w:rPr>
        <w:t>下の書類を</w:t>
      </w:r>
      <w:r w:rsidR="002A2518">
        <w:rPr>
          <w:rFonts w:hint="eastAsia"/>
          <w:sz w:val="24"/>
          <w:szCs w:val="24"/>
        </w:rPr>
        <w:t>、</w:t>
      </w:r>
      <w:r w:rsidR="00396081" w:rsidRPr="00396081">
        <w:rPr>
          <w:rFonts w:asciiTheme="minorEastAsia" w:hAnsiTheme="minorEastAsia" w:hint="eastAsia"/>
          <w:sz w:val="24"/>
          <w:szCs w:val="24"/>
        </w:rPr>
        <w:t>所属所を経由して当共済組合</w:t>
      </w:r>
      <w:r w:rsidR="00396081">
        <w:rPr>
          <w:rFonts w:asciiTheme="minorEastAsia" w:hAnsiTheme="minorEastAsia" w:hint="eastAsia"/>
          <w:sz w:val="24"/>
          <w:szCs w:val="24"/>
        </w:rPr>
        <w:t>に</w:t>
      </w:r>
      <w:r w:rsidR="001F7B10">
        <w:rPr>
          <w:rFonts w:asciiTheme="minorEastAsia" w:hAnsiTheme="minorEastAsia" w:hint="eastAsia"/>
          <w:sz w:val="24"/>
          <w:szCs w:val="24"/>
        </w:rPr>
        <w:t>提出してください。</w:t>
      </w:r>
    </w:p>
    <w:p w14:paraId="0006D963" w14:textId="359C7601" w:rsidR="00092F9D" w:rsidRDefault="00092F9D" w:rsidP="00E53D48">
      <w:pPr>
        <w:ind w:leftChars="200" w:left="609" w:hangingChars="100" w:hanging="223"/>
        <w:rPr>
          <w:rFonts w:asciiTheme="minorEastAsia" w:hAnsiTheme="minorEastAsia"/>
          <w:sz w:val="24"/>
          <w:szCs w:val="24"/>
        </w:rPr>
      </w:pPr>
    </w:p>
    <w:p w14:paraId="44AD1A82" w14:textId="6ED2874B" w:rsidR="00E53D48" w:rsidRDefault="00BB2F2A" w:rsidP="00E53D48">
      <w:pPr>
        <w:ind w:leftChars="200" w:left="609" w:hangingChars="100" w:hanging="223"/>
        <w:rPr>
          <w:rFonts w:asciiTheme="minorEastAsia" w:hAnsiTheme="minorEastAsia"/>
          <w:sz w:val="24"/>
          <w:szCs w:val="24"/>
        </w:rPr>
      </w:pPr>
      <w:r>
        <w:rPr>
          <w:rFonts w:asciiTheme="minorEastAsia" w:hAnsiTheme="minorEastAsia" w:hint="eastAsia"/>
          <w:sz w:val="24"/>
          <w:szCs w:val="24"/>
        </w:rPr>
        <w:t xml:space="preserve">○　</w:t>
      </w:r>
      <w:r w:rsidR="00402E10">
        <w:rPr>
          <w:rFonts w:asciiTheme="minorEastAsia" w:hAnsiTheme="minorEastAsia" w:hint="eastAsia"/>
          <w:sz w:val="24"/>
          <w:szCs w:val="24"/>
        </w:rPr>
        <w:t>証明書提出後に、一時的な収入変動により</w:t>
      </w:r>
      <w:r w:rsidR="00966C0D">
        <w:rPr>
          <w:rFonts w:asciiTheme="minorEastAsia" w:hAnsiTheme="minorEastAsia" w:hint="eastAsia"/>
          <w:sz w:val="24"/>
          <w:szCs w:val="24"/>
        </w:rPr>
        <w:t>再度</w:t>
      </w:r>
      <w:r w:rsidR="00402E10">
        <w:rPr>
          <w:rFonts w:asciiTheme="minorEastAsia" w:hAnsiTheme="minorEastAsia" w:hint="eastAsia"/>
          <w:sz w:val="24"/>
          <w:szCs w:val="24"/>
        </w:rPr>
        <w:t>収入要件額を超えたとしても、改めての証明書の提出は不要です。</w:t>
      </w:r>
      <w:r w:rsidR="00B30D3F" w:rsidRPr="00B30D3F">
        <w:rPr>
          <w:rFonts w:asciiTheme="minorEastAsia" w:hAnsiTheme="minorEastAsia" w:hint="eastAsia"/>
          <w:sz w:val="24"/>
          <w:szCs w:val="24"/>
        </w:rPr>
        <w:t>当組合において</w:t>
      </w:r>
      <w:r w:rsidR="00B30D3F">
        <w:rPr>
          <w:rFonts w:asciiTheme="minorEastAsia" w:hAnsiTheme="minorEastAsia" w:hint="eastAsia"/>
          <w:sz w:val="24"/>
          <w:szCs w:val="24"/>
        </w:rPr>
        <w:t>、</w:t>
      </w:r>
      <w:r w:rsidR="00B30D3F" w:rsidRPr="00B30D3F">
        <w:rPr>
          <w:rFonts w:asciiTheme="minorEastAsia" w:hAnsiTheme="minorEastAsia" w:hint="eastAsia"/>
          <w:sz w:val="24"/>
          <w:szCs w:val="24"/>
        </w:rPr>
        <w:t>被扶養者の要件を引き続き満たしているかを、令和６年度以降の扶養状況調査等で確認</w:t>
      </w:r>
      <w:r w:rsidR="00B30D3F">
        <w:rPr>
          <w:rFonts w:asciiTheme="minorEastAsia" w:hAnsiTheme="minorEastAsia" w:hint="eastAsia"/>
          <w:sz w:val="24"/>
          <w:szCs w:val="24"/>
        </w:rPr>
        <w:t>します</w:t>
      </w:r>
      <w:r w:rsidR="00402E10">
        <w:rPr>
          <w:rFonts w:asciiTheme="minorEastAsia" w:hAnsiTheme="minorEastAsia" w:hint="eastAsia"/>
          <w:sz w:val="24"/>
          <w:szCs w:val="24"/>
        </w:rPr>
        <w:t>。</w:t>
      </w:r>
    </w:p>
    <w:p w14:paraId="40A7ABC4" w14:textId="1B2DBCB5" w:rsidR="007B49BB" w:rsidRPr="00E53D48" w:rsidRDefault="00402E10" w:rsidP="00E53D48">
      <w:pPr>
        <w:ind w:leftChars="300" w:left="578" w:firstLineChars="100" w:firstLine="223"/>
        <w:rPr>
          <w:rFonts w:asciiTheme="minorEastAsia" w:hAnsiTheme="minorEastAsia"/>
          <w:sz w:val="24"/>
          <w:szCs w:val="24"/>
        </w:rPr>
      </w:pPr>
      <w:r>
        <w:rPr>
          <w:rFonts w:asciiTheme="minorEastAsia" w:hAnsiTheme="minorEastAsia" w:hint="eastAsia"/>
          <w:sz w:val="24"/>
          <w:szCs w:val="24"/>
        </w:rPr>
        <w:t>ただし、</w:t>
      </w:r>
      <w:r w:rsidR="003F0BC3">
        <w:rPr>
          <w:rFonts w:asciiTheme="minorEastAsia" w:hAnsiTheme="minorEastAsia" w:hint="eastAsia"/>
          <w:sz w:val="24"/>
          <w:szCs w:val="24"/>
        </w:rPr>
        <w:t>「</w:t>
      </w:r>
      <w:r w:rsidR="007B49BB" w:rsidRPr="00414155">
        <w:rPr>
          <w:rFonts w:hint="eastAsia"/>
          <w:sz w:val="24"/>
          <w:szCs w:val="24"/>
        </w:rPr>
        <w:t>事業主の人手不足等の事情に伴う</w:t>
      </w:r>
      <w:r w:rsidR="007B49BB" w:rsidRPr="00E53D48">
        <w:rPr>
          <w:rFonts w:hint="eastAsia"/>
          <w:sz w:val="24"/>
          <w:szCs w:val="24"/>
        </w:rPr>
        <w:t>一時的な収入変動」に</w:t>
      </w:r>
      <w:r w:rsidR="007B49BB" w:rsidRPr="007B49BB">
        <w:rPr>
          <w:rFonts w:hint="eastAsia"/>
          <w:sz w:val="24"/>
          <w:szCs w:val="24"/>
          <w:u w:val="double"/>
        </w:rPr>
        <w:t>該当し</w:t>
      </w:r>
      <w:r>
        <w:rPr>
          <w:rFonts w:hint="eastAsia"/>
          <w:sz w:val="24"/>
          <w:szCs w:val="24"/>
          <w:u w:val="double"/>
        </w:rPr>
        <w:t>なくなった</w:t>
      </w:r>
      <w:r w:rsidR="007B49BB" w:rsidRPr="007B49BB">
        <w:rPr>
          <w:rFonts w:hint="eastAsia"/>
          <w:sz w:val="24"/>
          <w:szCs w:val="24"/>
          <w:u w:val="double"/>
        </w:rPr>
        <w:t>場合は</w:t>
      </w:r>
      <w:r w:rsidR="007B49BB" w:rsidRPr="007B49BB">
        <w:rPr>
          <w:rFonts w:hint="eastAsia"/>
          <w:sz w:val="24"/>
          <w:szCs w:val="24"/>
        </w:rPr>
        <w:t>、</w:t>
      </w:r>
      <w:r w:rsidR="00302481" w:rsidRPr="00302481">
        <w:rPr>
          <w:rFonts w:hint="eastAsia"/>
          <w:sz w:val="24"/>
          <w:szCs w:val="24"/>
        </w:rPr>
        <w:t>速やか</w:t>
      </w:r>
      <w:r w:rsidR="006E6F45">
        <w:rPr>
          <w:rFonts w:hint="eastAsia"/>
          <w:sz w:val="24"/>
          <w:szCs w:val="24"/>
        </w:rPr>
        <w:t>に</w:t>
      </w:r>
      <w:r w:rsidR="00302481" w:rsidRPr="00302481">
        <w:rPr>
          <w:rFonts w:hint="eastAsia"/>
          <w:sz w:val="24"/>
          <w:szCs w:val="24"/>
        </w:rPr>
        <w:t>扶養認定取消の手続きをお願いいたします</w:t>
      </w:r>
      <w:r w:rsidR="003F0BC3">
        <w:rPr>
          <w:rFonts w:hint="eastAsia"/>
          <w:sz w:val="24"/>
          <w:szCs w:val="24"/>
        </w:rPr>
        <w:t>。</w:t>
      </w:r>
    </w:p>
    <w:tbl>
      <w:tblPr>
        <w:tblW w:w="9072"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4394"/>
        <w:gridCol w:w="2126"/>
        <w:gridCol w:w="2126"/>
      </w:tblGrid>
      <w:tr w:rsidR="00225DB6" w:rsidRPr="009A409B" w14:paraId="7EFC1C6E" w14:textId="394EA892" w:rsidTr="003F0BC3">
        <w:trPr>
          <w:trHeight w:val="397"/>
        </w:trPr>
        <w:tc>
          <w:tcPr>
            <w:tcW w:w="4820" w:type="dxa"/>
            <w:gridSpan w:val="2"/>
            <w:tcBorders>
              <w:bottom w:val="single" w:sz="4" w:space="0" w:color="auto"/>
            </w:tcBorders>
            <w:shd w:val="clear" w:color="auto" w:fill="auto"/>
            <w:vAlign w:val="center"/>
          </w:tcPr>
          <w:p w14:paraId="73221E95" w14:textId="77777777" w:rsidR="00225DB6" w:rsidRPr="00B1020F" w:rsidRDefault="00225DB6" w:rsidP="003F0BC3">
            <w:pPr>
              <w:jc w:val="center"/>
              <w:rPr>
                <w:rFonts w:ascii="ＭＳ 明朝" w:eastAsia="ＭＳ 明朝" w:hAnsi="ＭＳ 明朝"/>
                <w:szCs w:val="21"/>
              </w:rPr>
            </w:pPr>
            <w:r w:rsidRPr="00B1020F">
              <w:rPr>
                <w:rFonts w:ascii="ＭＳ 明朝" w:eastAsia="ＭＳ 明朝" w:hAnsi="ＭＳ 明朝" w:hint="eastAsia"/>
                <w:szCs w:val="21"/>
              </w:rPr>
              <w:t>提出書類</w:t>
            </w:r>
          </w:p>
        </w:tc>
        <w:tc>
          <w:tcPr>
            <w:tcW w:w="2126" w:type="dxa"/>
            <w:tcBorders>
              <w:bottom w:val="single" w:sz="4" w:space="0" w:color="auto"/>
            </w:tcBorders>
            <w:vAlign w:val="center"/>
          </w:tcPr>
          <w:p w14:paraId="66CC73B0" w14:textId="77777777" w:rsidR="00225DB6" w:rsidRDefault="00225DB6" w:rsidP="003F0BC3">
            <w:pPr>
              <w:jc w:val="center"/>
              <w:rPr>
                <w:rFonts w:ascii="ＭＳ 明朝" w:eastAsia="ＭＳ 明朝" w:hAnsi="ＭＳ 明朝"/>
                <w:szCs w:val="21"/>
              </w:rPr>
            </w:pPr>
            <w:r>
              <w:rPr>
                <w:rFonts w:ascii="ＭＳ 明朝" w:eastAsia="ＭＳ 明朝" w:hAnsi="ＭＳ 明朝" w:hint="eastAsia"/>
                <w:szCs w:val="21"/>
              </w:rPr>
              <w:t>一時的な収入変動に</w:t>
            </w:r>
          </w:p>
          <w:p w14:paraId="746CEF31" w14:textId="61D11A06" w:rsidR="00225DB6" w:rsidRPr="00B1020F" w:rsidRDefault="00225DB6" w:rsidP="003F0BC3">
            <w:pPr>
              <w:jc w:val="center"/>
              <w:rPr>
                <w:rFonts w:ascii="ＭＳ 明朝" w:eastAsia="ＭＳ 明朝" w:hAnsi="ＭＳ 明朝"/>
                <w:szCs w:val="21"/>
              </w:rPr>
            </w:pPr>
            <w:r w:rsidRPr="00302481">
              <w:rPr>
                <w:rFonts w:asciiTheme="majorEastAsia" w:eastAsiaTheme="majorEastAsia" w:hAnsiTheme="majorEastAsia" w:hint="eastAsia"/>
                <w:b/>
                <w:bCs/>
                <w:szCs w:val="21"/>
                <w:u w:val="double"/>
              </w:rPr>
              <w:t>該当する</w:t>
            </w:r>
            <w:r>
              <w:rPr>
                <w:rFonts w:ascii="ＭＳ 明朝" w:eastAsia="ＭＳ 明朝" w:hAnsi="ＭＳ 明朝" w:hint="eastAsia"/>
                <w:szCs w:val="21"/>
              </w:rPr>
              <w:t>被扶養者</w:t>
            </w:r>
          </w:p>
        </w:tc>
        <w:tc>
          <w:tcPr>
            <w:tcW w:w="2126" w:type="dxa"/>
            <w:tcBorders>
              <w:bottom w:val="single" w:sz="4" w:space="0" w:color="auto"/>
            </w:tcBorders>
            <w:vAlign w:val="center"/>
          </w:tcPr>
          <w:p w14:paraId="2A2FA2C5" w14:textId="77777777" w:rsidR="00225DB6" w:rsidRDefault="00225DB6" w:rsidP="003F0BC3">
            <w:pPr>
              <w:jc w:val="center"/>
              <w:rPr>
                <w:rFonts w:ascii="ＭＳ 明朝" w:eastAsia="ＭＳ 明朝" w:hAnsi="ＭＳ 明朝"/>
                <w:szCs w:val="21"/>
              </w:rPr>
            </w:pPr>
            <w:r>
              <w:rPr>
                <w:rFonts w:ascii="ＭＳ 明朝" w:eastAsia="ＭＳ 明朝" w:hAnsi="ＭＳ 明朝" w:hint="eastAsia"/>
                <w:szCs w:val="21"/>
              </w:rPr>
              <w:t>一時的な収入変動に</w:t>
            </w:r>
          </w:p>
          <w:p w14:paraId="19A5CA39" w14:textId="6A193A41" w:rsidR="00225DB6" w:rsidRPr="00B1020F" w:rsidRDefault="00225DB6" w:rsidP="003F0BC3">
            <w:pPr>
              <w:jc w:val="center"/>
              <w:rPr>
                <w:rFonts w:ascii="ＭＳ 明朝" w:eastAsia="ＭＳ 明朝" w:hAnsi="ＭＳ 明朝"/>
                <w:szCs w:val="21"/>
              </w:rPr>
            </w:pPr>
            <w:r w:rsidRPr="00302481">
              <w:rPr>
                <w:rFonts w:asciiTheme="majorEastAsia" w:eastAsiaTheme="majorEastAsia" w:hAnsiTheme="majorEastAsia" w:hint="eastAsia"/>
                <w:b/>
                <w:bCs/>
                <w:szCs w:val="21"/>
                <w:u w:val="double"/>
              </w:rPr>
              <w:t>該当しない</w:t>
            </w:r>
            <w:r>
              <w:rPr>
                <w:rFonts w:ascii="ＭＳ 明朝" w:eastAsia="ＭＳ 明朝" w:hAnsi="ＭＳ 明朝" w:hint="eastAsia"/>
                <w:szCs w:val="21"/>
              </w:rPr>
              <w:t>被扶養者</w:t>
            </w:r>
          </w:p>
        </w:tc>
      </w:tr>
      <w:tr w:rsidR="00225DB6" w:rsidRPr="009A409B" w14:paraId="4ACDA63A" w14:textId="084BB6BD" w:rsidTr="003F0BC3">
        <w:trPr>
          <w:trHeight w:val="397"/>
        </w:trPr>
        <w:tc>
          <w:tcPr>
            <w:tcW w:w="426" w:type="dxa"/>
            <w:tcBorders>
              <w:bottom w:val="dashSmallGap" w:sz="4" w:space="0" w:color="auto"/>
            </w:tcBorders>
            <w:shd w:val="clear" w:color="auto" w:fill="auto"/>
            <w:vAlign w:val="center"/>
          </w:tcPr>
          <w:p w14:paraId="28DBB427" w14:textId="77777777" w:rsidR="00225DB6" w:rsidRPr="00FB11B5" w:rsidDel="00D5330B" w:rsidRDefault="00225DB6" w:rsidP="003F0BC3">
            <w:pPr>
              <w:jc w:val="center"/>
              <w:rPr>
                <w:rFonts w:ascii="ＭＳ 明朝" w:eastAsia="ＭＳ 明朝" w:hAnsi="ＭＳ 明朝"/>
                <w:sz w:val="22"/>
              </w:rPr>
            </w:pPr>
            <w:r w:rsidRPr="00FB11B5">
              <w:rPr>
                <w:rFonts w:ascii="ＭＳ 明朝" w:eastAsia="ＭＳ 明朝" w:hAnsi="ＭＳ 明朝" w:hint="eastAsia"/>
                <w:sz w:val="22"/>
              </w:rPr>
              <w:t>①</w:t>
            </w:r>
          </w:p>
        </w:tc>
        <w:tc>
          <w:tcPr>
            <w:tcW w:w="4394" w:type="dxa"/>
            <w:tcBorders>
              <w:bottom w:val="dashSmallGap" w:sz="4" w:space="0" w:color="auto"/>
            </w:tcBorders>
            <w:shd w:val="clear" w:color="auto" w:fill="auto"/>
            <w:vAlign w:val="center"/>
          </w:tcPr>
          <w:p w14:paraId="0F9B1051" w14:textId="2E64D994" w:rsidR="00225DB6" w:rsidRPr="00FB11B5" w:rsidRDefault="00225DB6" w:rsidP="003F0BC3">
            <w:pPr>
              <w:rPr>
                <w:rFonts w:ascii="ＭＳ 明朝" w:eastAsia="ＭＳ 明朝" w:hAnsi="ＭＳ 明朝"/>
                <w:sz w:val="22"/>
              </w:rPr>
            </w:pPr>
            <w:r w:rsidRPr="00FB11B5">
              <w:rPr>
                <w:rFonts w:ascii="ＭＳ 明朝" w:eastAsia="ＭＳ 明朝" w:hAnsi="ＭＳ 明朝" w:hint="eastAsia"/>
                <w:sz w:val="22"/>
              </w:rPr>
              <w:t>被扶養者申告書（家族調書）</w:t>
            </w:r>
          </w:p>
        </w:tc>
        <w:tc>
          <w:tcPr>
            <w:tcW w:w="2126" w:type="dxa"/>
            <w:tcBorders>
              <w:bottom w:val="dashSmallGap" w:sz="4" w:space="0" w:color="auto"/>
            </w:tcBorders>
            <w:vAlign w:val="center"/>
          </w:tcPr>
          <w:p w14:paraId="1C594440" w14:textId="02D28923" w:rsidR="00225DB6" w:rsidRPr="00FB11B5" w:rsidRDefault="00225DB6" w:rsidP="003F0BC3">
            <w:pPr>
              <w:jc w:val="center"/>
              <w:rPr>
                <w:rFonts w:ascii="ＭＳ 明朝" w:eastAsia="ＭＳ 明朝" w:hAnsi="ＭＳ 明朝"/>
                <w:sz w:val="22"/>
              </w:rPr>
            </w:pPr>
            <w:r w:rsidRPr="00FB11B5">
              <w:rPr>
                <w:rFonts w:ascii="ＭＳ 明朝" w:eastAsia="ＭＳ 明朝" w:hAnsi="ＭＳ 明朝" w:hint="eastAsia"/>
                <w:sz w:val="22"/>
              </w:rPr>
              <w:t>×</w:t>
            </w:r>
          </w:p>
        </w:tc>
        <w:tc>
          <w:tcPr>
            <w:tcW w:w="2126" w:type="dxa"/>
            <w:tcBorders>
              <w:bottom w:val="dashSmallGap" w:sz="4" w:space="0" w:color="auto"/>
            </w:tcBorders>
            <w:vAlign w:val="center"/>
          </w:tcPr>
          <w:p w14:paraId="5BAE35D1" w14:textId="43A775DD" w:rsidR="00225DB6" w:rsidRPr="00FB11B5" w:rsidRDefault="00225DB6" w:rsidP="003F0BC3">
            <w:pPr>
              <w:jc w:val="center"/>
              <w:rPr>
                <w:rFonts w:ascii="ＭＳ 明朝" w:eastAsia="ＭＳ 明朝" w:hAnsi="ＭＳ 明朝"/>
                <w:sz w:val="22"/>
              </w:rPr>
            </w:pPr>
            <w:r w:rsidRPr="00FB11B5">
              <w:rPr>
                <w:rFonts w:ascii="ＭＳ 明朝" w:eastAsia="ＭＳ 明朝" w:hAnsi="ＭＳ 明朝" w:hint="eastAsia"/>
                <w:sz w:val="22"/>
              </w:rPr>
              <w:t>○</w:t>
            </w:r>
          </w:p>
        </w:tc>
      </w:tr>
      <w:tr w:rsidR="00225DB6" w:rsidRPr="009A409B" w14:paraId="2223843B" w14:textId="455385DE" w:rsidTr="003F0BC3">
        <w:trPr>
          <w:trHeight w:val="397"/>
        </w:trPr>
        <w:tc>
          <w:tcPr>
            <w:tcW w:w="426" w:type="dxa"/>
            <w:tcBorders>
              <w:bottom w:val="dashSmallGap" w:sz="4" w:space="0" w:color="auto"/>
            </w:tcBorders>
            <w:shd w:val="clear" w:color="auto" w:fill="auto"/>
            <w:vAlign w:val="center"/>
          </w:tcPr>
          <w:p w14:paraId="5C6EC9DD" w14:textId="198B8EB9" w:rsidR="00225DB6" w:rsidRPr="00FB11B5" w:rsidRDefault="00225DB6" w:rsidP="003F0BC3">
            <w:pPr>
              <w:jc w:val="center"/>
              <w:rPr>
                <w:rFonts w:ascii="ＭＳ 明朝" w:eastAsia="ＭＳ 明朝" w:hAnsi="ＭＳ 明朝"/>
                <w:sz w:val="22"/>
              </w:rPr>
            </w:pPr>
            <w:r w:rsidRPr="00FB11B5">
              <w:rPr>
                <w:rFonts w:ascii="ＭＳ 明朝" w:eastAsia="ＭＳ 明朝" w:hAnsi="ＭＳ 明朝" w:hint="eastAsia"/>
                <w:sz w:val="22"/>
              </w:rPr>
              <w:t>②</w:t>
            </w:r>
          </w:p>
        </w:tc>
        <w:tc>
          <w:tcPr>
            <w:tcW w:w="4394" w:type="dxa"/>
            <w:tcBorders>
              <w:bottom w:val="dashSmallGap" w:sz="4" w:space="0" w:color="auto"/>
            </w:tcBorders>
            <w:shd w:val="clear" w:color="auto" w:fill="auto"/>
            <w:vAlign w:val="center"/>
          </w:tcPr>
          <w:p w14:paraId="2142FE53" w14:textId="38087E40" w:rsidR="00225DB6" w:rsidRPr="00FB11B5" w:rsidRDefault="00225DB6" w:rsidP="003F0BC3">
            <w:pPr>
              <w:rPr>
                <w:rFonts w:ascii="ＭＳ 明朝" w:eastAsia="ＭＳ 明朝" w:hAnsi="ＭＳ 明朝"/>
                <w:sz w:val="22"/>
              </w:rPr>
            </w:pPr>
            <w:r w:rsidRPr="00FB11B5">
              <w:rPr>
                <w:rFonts w:ascii="ＭＳ 明朝" w:eastAsia="ＭＳ 明朝" w:hAnsi="ＭＳ 明朝" w:hint="eastAsia"/>
                <w:sz w:val="22"/>
              </w:rPr>
              <w:t>直近４か月分の給与明細（※５）</w:t>
            </w:r>
          </w:p>
        </w:tc>
        <w:tc>
          <w:tcPr>
            <w:tcW w:w="2126" w:type="dxa"/>
            <w:tcBorders>
              <w:bottom w:val="dashSmallGap" w:sz="4" w:space="0" w:color="auto"/>
            </w:tcBorders>
            <w:vAlign w:val="center"/>
          </w:tcPr>
          <w:p w14:paraId="27B009EC" w14:textId="2CB3FAC0" w:rsidR="00225DB6" w:rsidRPr="00FB11B5" w:rsidRDefault="00225DB6" w:rsidP="003F0BC3">
            <w:pPr>
              <w:jc w:val="center"/>
              <w:rPr>
                <w:rFonts w:ascii="ＭＳ 明朝" w:eastAsia="ＭＳ 明朝" w:hAnsi="ＭＳ 明朝"/>
                <w:sz w:val="22"/>
              </w:rPr>
            </w:pPr>
            <w:r w:rsidRPr="00FB11B5">
              <w:rPr>
                <w:rFonts w:ascii="ＭＳ 明朝" w:eastAsia="ＭＳ 明朝" w:hAnsi="ＭＳ 明朝" w:hint="eastAsia"/>
                <w:sz w:val="22"/>
              </w:rPr>
              <w:t>○</w:t>
            </w:r>
          </w:p>
        </w:tc>
        <w:tc>
          <w:tcPr>
            <w:tcW w:w="2126" w:type="dxa"/>
            <w:tcBorders>
              <w:bottom w:val="dashSmallGap" w:sz="4" w:space="0" w:color="auto"/>
            </w:tcBorders>
            <w:vAlign w:val="center"/>
          </w:tcPr>
          <w:p w14:paraId="3043618D" w14:textId="57F6A3CB" w:rsidR="00225DB6" w:rsidRPr="00FB11B5" w:rsidRDefault="00225DB6" w:rsidP="003F0BC3">
            <w:pPr>
              <w:jc w:val="center"/>
              <w:rPr>
                <w:rFonts w:ascii="ＭＳ 明朝" w:eastAsia="ＭＳ 明朝" w:hAnsi="ＭＳ 明朝"/>
                <w:sz w:val="22"/>
              </w:rPr>
            </w:pPr>
            <w:r w:rsidRPr="00FB11B5">
              <w:rPr>
                <w:rFonts w:ascii="ＭＳ 明朝" w:eastAsia="ＭＳ 明朝" w:hAnsi="ＭＳ 明朝" w:hint="eastAsia"/>
                <w:sz w:val="22"/>
              </w:rPr>
              <w:t>○</w:t>
            </w:r>
          </w:p>
        </w:tc>
      </w:tr>
      <w:tr w:rsidR="00225DB6" w:rsidRPr="009A409B" w14:paraId="0B054447" w14:textId="24023823" w:rsidTr="003F0BC3">
        <w:trPr>
          <w:trHeight w:val="397"/>
        </w:trPr>
        <w:tc>
          <w:tcPr>
            <w:tcW w:w="426" w:type="dxa"/>
            <w:tcBorders>
              <w:top w:val="dashSmallGap" w:sz="4" w:space="0" w:color="auto"/>
              <w:bottom w:val="dashSmallGap" w:sz="4" w:space="0" w:color="auto"/>
            </w:tcBorders>
            <w:shd w:val="clear" w:color="auto" w:fill="auto"/>
            <w:vAlign w:val="center"/>
          </w:tcPr>
          <w:p w14:paraId="59AD57DA" w14:textId="760A5FDB" w:rsidR="00225DB6" w:rsidRPr="00FB11B5" w:rsidRDefault="00225DB6" w:rsidP="003F0BC3">
            <w:pPr>
              <w:jc w:val="center"/>
              <w:rPr>
                <w:rFonts w:ascii="ＭＳ 明朝" w:eastAsia="ＭＳ 明朝" w:hAnsi="ＭＳ 明朝"/>
                <w:sz w:val="22"/>
              </w:rPr>
            </w:pPr>
            <w:r w:rsidRPr="00FB11B5">
              <w:rPr>
                <w:rFonts w:ascii="ＭＳ 明朝" w:eastAsia="ＭＳ 明朝" w:hAnsi="ＭＳ 明朝" w:hint="eastAsia"/>
                <w:sz w:val="22"/>
              </w:rPr>
              <w:t>③</w:t>
            </w:r>
          </w:p>
        </w:tc>
        <w:tc>
          <w:tcPr>
            <w:tcW w:w="4394" w:type="dxa"/>
            <w:tcBorders>
              <w:top w:val="dashSmallGap" w:sz="4" w:space="0" w:color="auto"/>
              <w:bottom w:val="dashSmallGap" w:sz="4" w:space="0" w:color="auto"/>
            </w:tcBorders>
            <w:shd w:val="clear" w:color="auto" w:fill="auto"/>
            <w:vAlign w:val="center"/>
          </w:tcPr>
          <w:p w14:paraId="6A103670" w14:textId="6E41F462" w:rsidR="00225DB6" w:rsidRPr="00FB11B5" w:rsidRDefault="00225DB6" w:rsidP="003F0BC3">
            <w:pPr>
              <w:rPr>
                <w:rFonts w:asciiTheme="minorEastAsia" w:hAnsiTheme="minorEastAsia"/>
                <w:sz w:val="22"/>
              </w:rPr>
            </w:pPr>
            <w:r w:rsidRPr="00FB11B5">
              <w:rPr>
                <w:rFonts w:asciiTheme="minorEastAsia" w:hAnsiTheme="minorEastAsia" w:hint="eastAsia"/>
                <w:sz w:val="22"/>
              </w:rPr>
              <w:t>資格喪失証明願（※６）</w:t>
            </w:r>
          </w:p>
        </w:tc>
        <w:tc>
          <w:tcPr>
            <w:tcW w:w="2126" w:type="dxa"/>
            <w:tcBorders>
              <w:top w:val="dashSmallGap" w:sz="4" w:space="0" w:color="auto"/>
              <w:bottom w:val="dashSmallGap" w:sz="4" w:space="0" w:color="auto"/>
            </w:tcBorders>
            <w:vAlign w:val="center"/>
          </w:tcPr>
          <w:p w14:paraId="7A3CCA1D" w14:textId="7A59BC6F" w:rsidR="00225DB6" w:rsidRPr="00FB11B5" w:rsidRDefault="00225DB6" w:rsidP="003F0BC3">
            <w:pPr>
              <w:jc w:val="center"/>
              <w:rPr>
                <w:rFonts w:asciiTheme="minorEastAsia" w:hAnsiTheme="minorEastAsia"/>
                <w:sz w:val="22"/>
              </w:rPr>
            </w:pPr>
            <w:r w:rsidRPr="00FB11B5">
              <w:rPr>
                <w:rFonts w:asciiTheme="minorEastAsia" w:hAnsiTheme="minorEastAsia" w:hint="eastAsia"/>
                <w:sz w:val="22"/>
              </w:rPr>
              <w:t>×</w:t>
            </w:r>
          </w:p>
        </w:tc>
        <w:tc>
          <w:tcPr>
            <w:tcW w:w="2126" w:type="dxa"/>
            <w:tcBorders>
              <w:top w:val="dashSmallGap" w:sz="4" w:space="0" w:color="auto"/>
              <w:bottom w:val="dashSmallGap" w:sz="4" w:space="0" w:color="auto"/>
            </w:tcBorders>
            <w:vAlign w:val="center"/>
          </w:tcPr>
          <w:p w14:paraId="04306F5C" w14:textId="3281C9F7" w:rsidR="00225DB6" w:rsidRPr="00FB11B5" w:rsidRDefault="00225DB6" w:rsidP="003F0BC3">
            <w:pPr>
              <w:jc w:val="center"/>
              <w:rPr>
                <w:rFonts w:asciiTheme="minorEastAsia" w:hAnsiTheme="minorEastAsia"/>
                <w:sz w:val="22"/>
              </w:rPr>
            </w:pPr>
            <w:r w:rsidRPr="00FB11B5">
              <w:rPr>
                <w:rFonts w:asciiTheme="minorEastAsia" w:hAnsiTheme="minorEastAsia" w:hint="eastAsia"/>
                <w:sz w:val="22"/>
              </w:rPr>
              <w:t>○</w:t>
            </w:r>
          </w:p>
        </w:tc>
      </w:tr>
      <w:tr w:rsidR="00225DB6" w:rsidRPr="009A409B" w14:paraId="09E7D7EF" w14:textId="512CCB54" w:rsidTr="003F0BC3">
        <w:trPr>
          <w:trHeight w:val="397"/>
        </w:trPr>
        <w:tc>
          <w:tcPr>
            <w:tcW w:w="426" w:type="dxa"/>
            <w:tcBorders>
              <w:top w:val="dashSmallGap" w:sz="4" w:space="0" w:color="auto"/>
            </w:tcBorders>
            <w:shd w:val="clear" w:color="auto" w:fill="auto"/>
            <w:vAlign w:val="center"/>
          </w:tcPr>
          <w:p w14:paraId="4F029EC1" w14:textId="731592FA" w:rsidR="00225DB6" w:rsidRPr="00FB11B5" w:rsidRDefault="00225DB6" w:rsidP="003F0BC3">
            <w:pPr>
              <w:jc w:val="center"/>
              <w:rPr>
                <w:rFonts w:ascii="ＭＳ 明朝" w:eastAsia="ＭＳ 明朝" w:hAnsi="ＭＳ 明朝"/>
                <w:sz w:val="22"/>
              </w:rPr>
            </w:pPr>
            <w:r w:rsidRPr="00FB11B5">
              <w:rPr>
                <w:rFonts w:ascii="ＭＳ 明朝" w:eastAsia="ＭＳ 明朝" w:hAnsi="ＭＳ 明朝" w:hint="eastAsia"/>
                <w:sz w:val="22"/>
              </w:rPr>
              <w:t>④</w:t>
            </w:r>
          </w:p>
        </w:tc>
        <w:tc>
          <w:tcPr>
            <w:tcW w:w="4394" w:type="dxa"/>
            <w:tcBorders>
              <w:top w:val="dashSmallGap" w:sz="4" w:space="0" w:color="auto"/>
            </w:tcBorders>
            <w:shd w:val="clear" w:color="auto" w:fill="auto"/>
            <w:vAlign w:val="center"/>
          </w:tcPr>
          <w:p w14:paraId="329143EE" w14:textId="5E99BD96" w:rsidR="00225DB6" w:rsidRPr="00FB11B5" w:rsidRDefault="00225DB6" w:rsidP="003F0BC3">
            <w:pPr>
              <w:rPr>
                <w:rFonts w:asciiTheme="minorEastAsia" w:hAnsiTheme="minorEastAsia"/>
                <w:sz w:val="22"/>
              </w:rPr>
            </w:pPr>
            <w:r w:rsidRPr="00FB11B5">
              <w:rPr>
                <w:rFonts w:asciiTheme="minorEastAsia" w:hAnsiTheme="minorEastAsia" w:hint="eastAsia"/>
                <w:sz w:val="22"/>
              </w:rPr>
              <w:t>事業主の証明書及び雇用契約書（※７）</w:t>
            </w:r>
          </w:p>
        </w:tc>
        <w:tc>
          <w:tcPr>
            <w:tcW w:w="2126" w:type="dxa"/>
            <w:tcBorders>
              <w:top w:val="dashSmallGap" w:sz="4" w:space="0" w:color="auto"/>
            </w:tcBorders>
            <w:vAlign w:val="center"/>
          </w:tcPr>
          <w:p w14:paraId="15684AB7" w14:textId="2C3235EA" w:rsidR="00225DB6" w:rsidRPr="00FB11B5" w:rsidRDefault="00225DB6" w:rsidP="003F0BC3">
            <w:pPr>
              <w:jc w:val="center"/>
              <w:rPr>
                <w:rFonts w:asciiTheme="minorEastAsia" w:hAnsiTheme="minorEastAsia"/>
                <w:sz w:val="22"/>
              </w:rPr>
            </w:pPr>
            <w:r w:rsidRPr="00FB11B5">
              <w:rPr>
                <w:rFonts w:asciiTheme="minorEastAsia" w:hAnsiTheme="minorEastAsia" w:hint="eastAsia"/>
                <w:sz w:val="22"/>
              </w:rPr>
              <w:t>○</w:t>
            </w:r>
          </w:p>
        </w:tc>
        <w:tc>
          <w:tcPr>
            <w:tcW w:w="2126" w:type="dxa"/>
            <w:tcBorders>
              <w:top w:val="dashSmallGap" w:sz="4" w:space="0" w:color="auto"/>
            </w:tcBorders>
            <w:vAlign w:val="center"/>
          </w:tcPr>
          <w:p w14:paraId="3E81241E" w14:textId="13FFB291" w:rsidR="00225DB6" w:rsidRPr="00FB11B5" w:rsidRDefault="00225DB6" w:rsidP="003F0BC3">
            <w:pPr>
              <w:jc w:val="center"/>
              <w:rPr>
                <w:rFonts w:asciiTheme="minorEastAsia" w:hAnsiTheme="minorEastAsia"/>
                <w:sz w:val="22"/>
              </w:rPr>
            </w:pPr>
            <w:r w:rsidRPr="00FB11B5">
              <w:rPr>
                <w:rFonts w:asciiTheme="minorEastAsia" w:hAnsiTheme="minorEastAsia" w:hint="eastAsia"/>
                <w:sz w:val="22"/>
              </w:rPr>
              <w:t>×</w:t>
            </w:r>
          </w:p>
        </w:tc>
      </w:tr>
    </w:tbl>
    <w:p w14:paraId="629FA8A3" w14:textId="6419063F" w:rsidR="006400E0" w:rsidRPr="003F0BC3" w:rsidRDefault="006400E0" w:rsidP="006400E0">
      <w:pPr>
        <w:rPr>
          <w:rFonts w:asciiTheme="minorEastAsia" w:hAnsiTheme="minorEastAsia"/>
          <w:sz w:val="22"/>
        </w:rPr>
      </w:pPr>
    </w:p>
    <w:p w14:paraId="601A1332" w14:textId="56B4C480" w:rsidR="006400E0" w:rsidRPr="003F0BC3" w:rsidRDefault="007B49BB" w:rsidP="003F0BC3">
      <w:pPr>
        <w:ind w:leftChars="400" w:left="1177" w:hangingChars="200" w:hanging="406"/>
        <w:rPr>
          <w:rFonts w:asciiTheme="minorEastAsia" w:hAnsiTheme="minorEastAsia"/>
          <w:sz w:val="22"/>
        </w:rPr>
      </w:pPr>
      <w:r w:rsidRPr="003F0BC3">
        <w:rPr>
          <w:rFonts w:asciiTheme="minorEastAsia" w:hAnsiTheme="minorEastAsia" w:hint="eastAsia"/>
          <w:sz w:val="22"/>
        </w:rPr>
        <w:t xml:space="preserve">※５　</w:t>
      </w:r>
      <w:r w:rsidR="00225DB6" w:rsidRPr="003F0BC3">
        <w:rPr>
          <w:rFonts w:asciiTheme="minorEastAsia" w:hAnsiTheme="minorEastAsia" w:hint="eastAsia"/>
          <w:sz w:val="22"/>
        </w:rPr>
        <w:t>収入要件額を</w:t>
      </w:r>
      <w:r w:rsidR="00FD4992">
        <w:rPr>
          <w:rFonts w:asciiTheme="minorEastAsia" w:hAnsiTheme="minorEastAsia" w:hint="eastAsia"/>
          <w:sz w:val="22"/>
        </w:rPr>
        <w:t>初めて</w:t>
      </w:r>
      <w:r w:rsidR="00225DB6" w:rsidRPr="003F0BC3">
        <w:rPr>
          <w:rFonts w:asciiTheme="minorEastAsia" w:hAnsiTheme="minorEastAsia" w:hint="eastAsia"/>
          <w:sz w:val="22"/>
        </w:rPr>
        <w:t>超えた期間を確認するため、直近４か月分の給与明細の提出してください。</w:t>
      </w:r>
    </w:p>
    <w:p w14:paraId="2466B656" w14:textId="164E64AC" w:rsidR="00225DB6" w:rsidRPr="003F0BC3" w:rsidRDefault="00225DB6" w:rsidP="003F0BC3">
      <w:pPr>
        <w:ind w:leftChars="400" w:left="1177" w:hangingChars="200" w:hanging="406"/>
        <w:rPr>
          <w:rFonts w:asciiTheme="minorEastAsia" w:hAnsiTheme="minorEastAsia"/>
          <w:sz w:val="22"/>
        </w:rPr>
      </w:pPr>
      <w:r w:rsidRPr="003F0BC3">
        <w:rPr>
          <w:rFonts w:asciiTheme="minorEastAsia" w:hAnsiTheme="minorEastAsia" w:hint="eastAsia"/>
          <w:sz w:val="22"/>
        </w:rPr>
        <w:t>※６　国民健康保険への加入に必要な「資格喪失証明書」を発行するための書類です。「資格喪失証明書」は自動発行されないので、御注意ください。</w:t>
      </w:r>
    </w:p>
    <w:p w14:paraId="5878CF28" w14:textId="77777777" w:rsidR="00225DB6" w:rsidRPr="003F0BC3" w:rsidRDefault="00225DB6" w:rsidP="003F0BC3">
      <w:pPr>
        <w:ind w:leftChars="400" w:left="1177" w:hangingChars="200" w:hanging="406"/>
        <w:rPr>
          <w:rFonts w:asciiTheme="minorEastAsia" w:hAnsiTheme="minorEastAsia"/>
          <w:sz w:val="22"/>
        </w:rPr>
      </w:pPr>
    </w:p>
    <w:p w14:paraId="42278743" w14:textId="22808A3A" w:rsidR="0032495F" w:rsidRPr="00F274A8" w:rsidRDefault="00225DB6" w:rsidP="00F274A8">
      <w:pPr>
        <w:ind w:leftChars="400" w:left="1177" w:hangingChars="200" w:hanging="406"/>
        <w:rPr>
          <w:rFonts w:asciiTheme="minorEastAsia" w:hAnsiTheme="minorEastAsia"/>
          <w:sz w:val="22"/>
        </w:rPr>
      </w:pPr>
      <w:r w:rsidRPr="003F0BC3">
        <w:rPr>
          <w:rFonts w:asciiTheme="minorEastAsia" w:hAnsiTheme="minorEastAsia" w:hint="eastAsia"/>
          <w:sz w:val="22"/>
        </w:rPr>
        <w:t>※７　直近３か月分（収入要件額を超えた分）の給与収入に係る証明として提出してください。</w:t>
      </w:r>
    </w:p>
    <w:p w14:paraId="2E1C29F9" w14:textId="134DE65C" w:rsidR="0032495F" w:rsidRDefault="0032495F" w:rsidP="00F80206">
      <w:pPr>
        <w:rPr>
          <w:rFonts w:asciiTheme="majorEastAsia" w:eastAsiaTheme="majorEastAsia" w:hAnsiTheme="majorEastAsia"/>
          <w:sz w:val="24"/>
          <w:szCs w:val="24"/>
        </w:rPr>
      </w:pPr>
    </w:p>
    <w:p w14:paraId="2E8B13BE" w14:textId="77777777" w:rsidR="00F274A8" w:rsidRDefault="00F274A8" w:rsidP="00F80206">
      <w:pPr>
        <w:rPr>
          <w:rFonts w:asciiTheme="majorEastAsia" w:eastAsiaTheme="majorEastAsia" w:hAnsiTheme="majorEastAsia"/>
          <w:sz w:val="24"/>
          <w:szCs w:val="24"/>
        </w:rPr>
      </w:pPr>
    </w:p>
    <w:p w14:paraId="6C58F498" w14:textId="7DE864A8" w:rsidR="00F80206" w:rsidRPr="00D07188" w:rsidRDefault="00D87E2F" w:rsidP="00F80206">
      <w:pPr>
        <w:rPr>
          <w:rFonts w:asciiTheme="majorEastAsia" w:eastAsiaTheme="majorEastAsia" w:hAnsiTheme="majorEastAsia"/>
          <w:sz w:val="24"/>
          <w:szCs w:val="24"/>
        </w:rPr>
      </w:pPr>
      <w:r>
        <w:rPr>
          <w:rFonts w:asciiTheme="majorEastAsia" w:eastAsiaTheme="majorEastAsia" w:hAnsiTheme="majorEastAsia" w:hint="eastAsia"/>
          <w:sz w:val="24"/>
          <w:szCs w:val="24"/>
        </w:rPr>
        <w:t>５</w:t>
      </w:r>
      <w:r w:rsidR="00F80206" w:rsidRPr="00D07188">
        <w:rPr>
          <w:rFonts w:asciiTheme="majorEastAsia" w:eastAsiaTheme="majorEastAsia" w:hAnsiTheme="majorEastAsia" w:hint="eastAsia"/>
          <w:sz w:val="24"/>
          <w:szCs w:val="24"/>
        </w:rPr>
        <w:t xml:space="preserve">　事業主の証明による扶養認定</w:t>
      </w:r>
      <w:r w:rsidR="00966C0D">
        <w:rPr>
          <w:rFonts w:asciiTheme="majorEastAsia" w:eastAsiaTheme="majorEastAsia" w:hAnsiTheme="majorEastAsia" w:hint="eastAsia"/>
          <w:sz w:val="24"/>
          <w:szCs w:val="24"/>
        </w:rPr>
        <w:t>後に</w:t>
      </w:r>
      <w:r w:rsidR="00F80206" w:rsidRPr="00D07188">
        <w:rPr>
          <w:rFonts w:asciiTheme="majorEastAsia" w:eastAsiaTheme="majorEastAsia" w:hAnsiTheme="majorEastAsia" w:hint="eastAsia"/>
          <w:sz w:val="24"/>
          <w:szCs w:val="24"/>
        </w:rPr>
        <w:t>ついて</w:t>
      </w:r>
    </w:p>
    <w:p w14:paraId="285E52C6" w14:textId="327C5122" w:rsidR="00966C0D" w:rsidRDefault="00F80206" w:rsidP="00966C0D">
      <w:pPr>
        <w:ind w:left="446" w:hangingChars="200" w:hanging="446"/>
        <w:rPr>
          <w:rFonts w:asciiTheme="minorEastAsia" w:hAnsiTheme="minorEastAsia"/>
          <w:sz w:val="24"/>
          <w:szCs w:val="24"/>
        </w:rPr>
      </w:pPr>
      <w:r w:rsidRPr="00414155">
        <w:rPr>
          <w:rFonts w:asciiTheme="minorEastAsia" w:hAnsiTheme="minorEastAsia" w:hint="eastAsia"/>
          <w:sz w:val="24"/>
          <w:szCs w:val="24"/>
        </w:rPr>
        <w:t xml:space="preserve">　</w:t>
      </w:r>
      <w:r w:rsidR="00966C0D" w:rsidRPr="00966C0D">
        <w:rPr>
          <w:rFonts w:asciiTheme="minorEastAsia" w:hAnsiTheme="minorEastAsia" w:hint="eastAsia"/>
          <w:sz w:val="24"/>
          <w:szCs w:val="24"/>
        </w:rPr>
        <w:t>○　証明書提出後に、一時的な収入変動により再度収入要件額を超えたとしても、改めての証明書の提出は不要です。</w:t>
      </w:r>
    </w:p>
    <w:p w14:paraId="70798755" w14:textId="77777777" w:rsidR="00966C0D" w:rsidRPr="00966C0D" w:rsidRDefault="00966C0D" w:rsidP="00966C0D">
      <w:pPr>
        <w:ind w:leftChars="200" w:left="386" w:firstLineChars="100" w:firstLine="223"/>
        <w:rPr>
          <w:rFonts w:asciiTheme="minorEastAsia" w:hAnsiTheme="minorEastAsia"/>
          <w:sz w:val="24"/>
          <w:szCs w:val="24"/>
          <w:u w:val="single"/>
        </w:rPr>
      </w:pPr>
      <w:r>
        <w:rPr>
          <w:rFonts w:asciiTheme="minorEastAsia" w:hAnsiTheme="minorEastAsia" w:hint="eastAsia"/>
          <w:sz w:val="24"/>
          <w:szCs w:val="24"/>
        </w:rPr>
        <w:t>ただし、「</w:t>
      </w:r>
      <w:r w:rsidRPr="00414155">
        <w:rPr>
          <w:rFonts w:hint="eastAsia"/>
          <w:sz w:val="24"/>
          <w:szCs w:val="24"/>
        </w:rPr>
        <w:t>事業主の人手不足等の事情に伴う</w:t>
      </w:r>
      <w:r w:rsidRPr="00E53D48">
        <w:rPr>
          <w:rFonts w:hint="eastAsia"/>
          <w:sz w:val="24"/>
          <w:szCs w:val="24"/>
        </w:rPr>
        <w:t>一時的な収入変動」に</w:t>
      </w:r>
      <w:r w:rsidRPr="00966C0D">
        <w:rPr>
          <w:rFonts w:hint="eastAsia"/>
          <w:sz w:val="24"/>
          <w:szCs w:val="24"/>
          <w:u w:val="single"/>
        </w:rPr>
        <w:t>該当しなくなった場合は、速やかに扶養認定取消の手続きをお願いいたします。</w:t>
      </w:r>
    </w:p>
    <w:p w14:paraId="6641530D" w14:textId="154418D6" w:rsidR="00966C0D" w:rsidRPr="00966C0D" w:rsidRDefault="00966C0D" w:rsidP="00F80206">
      <w:pPr>
        <w:ind w:left="223" w:hangingChars="100" w:hanging="223"/>
        <w:rPr>
          <w:rFonts w:asciiTheme="minorEastAsia" w:hAnsiTheme="minorEastAsia"/>
          <w:sz w:val="24"/>
          <w:szCs w:val="24"/>
        </w:rPr>
      </w:pPr>
    </w:p>
    <w:p w14:paraId="2BAC6C66" w14:textId="3B4155CA" w:rsidR="00F80206" w:rsidRDefault="00966C0D" w:rsidP="00966C0D">
      <w:pPr>
        <w:ind w:leftChars="100" w:left="416" w:hangingChars="100" w:hanging="223"/>
        <w:rPr>
          <w:rFonts w:asciiTheme="minorEastAsia" w:hAnsiTheme="minorEastAsia"/>
          <w:sz w:val="24"/>
          <w:szCs w:val="24"/>
        </w:rPr>
      </w:pPr>
      <w:r>
        <w:rPr>
          <w:rFonts w:asciiTheme="minorEastAsia" w:hAnsiTheme="minorEastAsia" w:hint="eastAsia"/>
          <w:sz w:val="24"/>
          <w:szCs w:val="24"/>
        </w:rPr>
        <w:t xml:space="preserve">○　</w:t>
      </w:r>
      <w:r w:rsidR="00F80206">
        <w:rPr>
          <w:rFonts w:asciiTheme="minorEastAsia" w:hAnsiTheme="minorEastAsia" w:hint="eastAsia"/>
          <w:sz w:val="24"/>
          <w:szCs w:val="24"/>
        </w:rPr>
        <w:t>事業主の証明による認定対象者</w:t>
      </w:r>
      <w:r w:rsidR="00016449">
        <w:rPr>
          <w:rFonts w:asciiTheme="minorEastAsia" w:hAnsiTheme="minorEastAsia" w:hint="eastAsia"/>
          <w:sz w:val="24"/>
          <w:szCs w:val="24"/>
        </w:rPr>
        <w:t>について</w:t>
      </w:r>
      <w:r w:rsidR="00F80206">
        <w:rPr>
          <w:rFonts w:asciiTheme="minorEastAsia" w:hAnsiTheme="minorEastAsia" w:hint="eastAsia"/>
          <w:sz w:val="24"/>
          <w:szCs w:val="24"/>
        </w:rPr>
        <w:t>は、当組合においても被扶養者の要件を引き続き満たしているかを、</w:t>
      </w:r>
      <w:r w:rsidR="00B30D3F">
        <w:rPr>
          <w:rFonts w:asciiTheme="minorEastAsia" w:hAnsiTheme="minorEastAsia" w:hint="eastAsia"/>
          <w:sz w:val="24"/>
          <w:szCs w:val="24"/>
        </w:rPr>
        <w:t>令和６年度以降の</w:t>
      </w:r>
      <w:r w:rsidR="00F80206">
        <w:rPr>
          <w:rFonts w:asciiTheme="minorEastAsia" w:hAnsiTheme="minorEastAsia" w:hint="eastAsia"/>
          <w:sz w:val="24"/>
          <w:szCs w:val="24"/>
        </w:rPr>
        <w:t>扶養状況調査等で確認します。</w:t>
      </w:r>
    </w:p>
    <w:p w14:paraId="16889C61" w14:textId="3843923C" w:rsidR="00F80206" w:rsidRDefault="00F80206" w:rsidP="00F274A8">
      <w:pPr>
        <w:ind w:left="446" w:hangingChars="200" w:hanging="446"/>
        <w:rPr>
          <w:rFonts w:asciiTheme="minorEastAsia" w:hAnsiTheme="minorEastAsia"/>
          <w:sz w:val="24"/>
          <w:szCs w:val="24"/>
        </w:rPr>
      </w:pPr>
      <w:r>
        <w:rPr>
          <w:rFonts w:asciiTheme="minorEastAsia" w:hAnsiTheme="minorEastAsia" w:hint="eastAsia"/>
          <w:sz w:val="24"/>
          <w:szCs w:val="24"/>
        </w:rPr>
        <w:t xml:space="preserve">　　</w:t>
      </w:r>
      <w:r w:rsidR="00966C0D">
        <w:rPr>
          <w:rFonts w:asciiTheme="minorEastAsia" w:hAnsiTheme="minorEastAsia" w:hint="eastAsia"/>
          <w:sz w:val="24"/>
          <w:szCs w:val="24"/>
        </w:rPr>
        <w:t xml:space="preserve">　</w:t>
      </w:r>
      <w:r w:rsidR="00D07188">
        <w:rPr>
          <w:rFonts w:asciiTheme="minorEastAsia" w:hAnsiTheme="minorEastAsia" w:hint="eastAsia"/>
          <w:sz w:val="24"/>
          <w:szCs w:val="24"/>
        </w:rPr>
        <w:t>調査等で「一時的な収入変動」に該当しないと判断された場合は、</w:t>
      </w:r>
      <w:r w:rsidR="00402E10">
        <w:rPr>
          <w:rFonts w:asciiTheme="minorEastAsia" w:hAnsiTheme="minorEastAsia" w:hint="eastAsia"/>
          <w:sz w:val="24"/>
          <w:szCs w:val="24"/>
        </w:rPr>
        <w:t>被扶養者認定を</w:t>
      </w:r>
      <w:r w:rsidR="00D07188">
        <w:rPr>
          <w:rFonts w:asciiTheme="minorEastAsia" w:hAnsiTheme="minorEastAsia" w:hint="eastAsia"/>
          <w:sz w:val="24"/>
          <w:szCs w:val="24"/>
        </w:rPr>
        <w:t>遡及</w:t>
      </w:r>
      <w:r w:rsidR="00402E10">
        <w:rPr>
          <w:rFonts w:asciiTheme="minorEastAsia" w:hAnsiTheme="minorEastAsia" w:hint="eastAsia"/>
          <w:sz w:val="24"/>
          <w:szCs w:val="24"/>
        </w:rPr>
        <w:t>して</w:t>
      </w:r>
      <w:r w:rsidR="00D07188">
        <w:rPr>
          <w:rFonts w:asciiTheme="minorEastAsia" w:hAnsiTheme="minorEastAsia" w:hint="eastAsia"/>
          <w:sz w:val="24"/>
          <w:szCs w:val="24"/>
        </w:rPr>
        <w:t>取消</w:t>
      </w:r>
      <w:r w:rsidR="00402E10">
        <w:rPr>
          <w:rFonts w:asciiTheme="minorEastAsia" w:hAnsiTheme="minorEastAsia" w:hint="eastAsia"/>
          <w:sz w:val="24"/>
          <w:szCs w:val="24"/>
        </w:rPr>
        <w:t>す</w:t>
      </w:r>
      <w:r w:rsidR="00D07188">
        <w:rPr>
          <w:rFonts w:asciiTheme="minorEastAsia" w:hAnsiTheme="minorEastAsia" w:hint="eastAsia"/>
          <w:sz w:val="24"/>
          <w:szCs w:val="24"/>
        </w:rPr>
        <w:t>可能性もありますので、引き続き被扶養者の収入状況の確認をお願いいたします。</w:t>
      </w:r>
      <w:r>
        <w:rPr>
          <w:rFonts w:asciiTheme="minorEastAsia" w:hAnsiTheme="minorEastAsia"/>
          <w:sz w:val="24"/>
          <w:szCs w:val="24"/>
        </w:rPr>
        <w:br w:type="page"/>
      </w:r>
    </w:p>
    <w:p w14:paraId="6231A3AA" w14:textId="1B25B23E" w:rsidR="00462678" w:rsidRPr="00D07188" w:rsidRDefault="00462678" w:rsidP="00D07188">
      <w:pPr>
        <w:jc w:val="center"/>
        <w:rPr>
          <w:rFonts w:ascii="HG丸ｺﾞｼｯｸM-PRO" w:eastAsia="HG丸ｺﾞｼｯｸM-PRO" w:hAnsi="HG丸ｺﾞｼｯｸM-PRO"/>
          <w:b/>
          <w:bCs/>
          <w:sz w:val="24"/>
          <w:szCs w:val="24"/>
        </w:rPr>
      </w:pPr>
      <w:r w:rsidRPr="00D07188">
        <w:rPr>
          <w:rFonts w:ascii="HG丸ｺﾞｼｯｸM-PRO" w:eastAsia="HG丸ｺﾞｼｯｸM-PRO" w:hAnsi="HG丸ｺﾞｼｯｸM-PRO" w:hint="eastAsia"/>
          <w:b/>
          <w:bCs/>
          <w:sz w:val="28"/>
          <w:szCs w:val="28"/>
        </w:rPr>
        <w:lastRenderedPageBreak/>
        <w:t>ＦＡＱ</w:t>
      </w:r>
    </w:p>
    <w:p w14:paraId="6B985077" w14:textId="1033B544" w:rsidR="00462678" w:rsidRPr="00414155" w:rsidRDefault="00092F9D" w:rsidP="00462678">
      <w:pPr>
        <w:ind w:left="446" w:hangingChars="200" w:hanging="446"/>
        <w:rPr>
          <w:rFonts w:asciiTheme="minorEastAsia" w:hAnsiTheme="minorEastAsia"/>
          <w:sz w:val="24"/>
          <w:szCs w:val="24"/>
        </w:rPr>
      </w:pPr>
      <w:r w:rsidRPr="00414155">
        <w:rPr>
          <w:rFonts w:asciiTheme="minorEastAsia" w:hAnsiTheme="minorEastAsia"/>
          <w:noProof/>
          <w:sz w:val="24"/>
          <w:szCs w:val="24"/>
        </w:rPr>
        <mc:AlternateContent>
          <mc:Choice Requires="wps">
            <w:drawing>
              <wp:anchor distT="45720" distB="45720" distL="114300" distR="114300" simplePos="0" relativeHeight="251673600" behindDoc="0" locked="0" layoutInCell="1" allowOverlap="1" wp14:anchorId="7BC81C4B" wp14:editId="2ABDA2C8">
                <wp:simplePos x="0" y="0"/>
                <wp:positionH relativeFrom="margin">
                  <wp:align>right</wp:align>
                </wp:positionH>
                <wp:positionV relativeFrom="paragraph">
                  <wp:posOffset>253380</wp:posOffset>
                </wp:positionV>
                <wp:extent cx="6102985" cy="1404620"/>
                <wp:effectExtent l="0" t="0" r="12065" b="24765"/>
                <wp:wrapSquare wrapText="bothSides"/>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2985" cy="1404620"/>
                        </a:xfrm>
                        <a:prstGeom prst="rect">
                          <a:avLst/>
                        </a:prstGeom>
                        <a:solidFill>
                          <a:srgbClr val="FFFFFF"/>
                        </a:solidFill>
                        <a:ln w="9525">
                          <a:solidFill>
                            <a:srgbClr val="000000"/>
                          </a:solidFill>
                          <a:miter lim="800000"/>
                          <a:headEnd/>
                          <a:tailEnd/>
                        </a:ln>
                      </wps:spPr>
                      <wps:txbx>
                        <w:txbxContent>
                          <w:p w14:paraId="75E119B4" w14:textId="1A6DFE9D" w:rsidR="00462678" w:rsidRPr="00D61DD4" w:rsidRDefault="00462678" w:rsidP="00D07188">
                            <w:pPr>
                              <w:ind w:left="446" w:hangingChars="200" w:hanging="446"/>
                              <w:rPr>
                                <w:rFonts w:asciiTheme="majorEastAsia" w:eastAsiaTheme="majorEastAsia" w:hAnsiTheme="majorEastAsia"/>
                                <w:sz w:val="24"/>
                                <w:szCs w:val="24"/>
                              </w:rPr>
                            </w:pPr>
                            <w:r w:rsidRPr="00D61DD4">
                              <w:rPr>
                                <w:rFonts w:asciiTheme="majorEastAsia" w:eastAsiaTheme="majorEastAsia" w:hAnsiTheme="majorEastAsia" w:hint="eastAsia"/>
                                <w:sz w:val="24"/>
                                <w:szCs w:val="28"/>
                              </w:rPr>
                              <w:t xml:space="preserve">Ｑ１　</w:t>
                            </w:r>
                            <w:r w:rsidRPr="00D61DD4">
                              <w:rPr>
                                <w:rFonts w:asciiTheme="majorEastAsia" w:eastAsiaTheme="majorEastAsia" w:hAnsiTheme="majorEastAsia" w:hint="eastAsia"/>
                                <w:sz w:val="24"/>
                                <w:szCs w:val="24"/>
                              </w:rPr>
                              <w:t>今回の措置（事業主</w:t>
                            </w:r>
                            <w:r w:rsidR="008A6940">
                              <w:rPr>
                                <w:rFonts w:asciiTheme="majorEastAsia" w:eastAsiaTheme="majorEastAsia" w:hAnsiTheme="majorEastAsia" w:hint="eastAsia"/>
                                <w:sz w:val="24"/>
                                <w:szCs w:val="24"/>
                              </w:rPr>
                              <w:t>の</w:t>
                            </w:r>
                            <w:r w:rsidRPr="00D61DD4">
                              <w:rPr>
                                <w:rFonts w:asciiTheme="majorEastAsia" w:eastAsiaTheme="majorEastAsia" w:hAnsiTheme="majorEastAsia" w:hint="eastAsia"/>
                                <w:sz w:val="24"/>
                                <w:szCs w:val="24"/>
                              </w:rPr>
                              <w:t>証明による被扶養者認定）の実施期間がいつまでなのか</w:t>
                            </w:r>
                            <w:r w:rsidRPr="00D61DD4">
                              <w:rPr>
                                <w:rFonts w:asciiTheme="majorEastAsia" w:eastAsiaTheme="majorEastAsia" w:hAnsiTheme="majorEastAsia" w:hint="eastAsia"/>
                                <w:sz w:val="24"/>
                                <w:szCs w:val="28"/>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BC81C4B" id="_x0000_s1030" type="#_x0000_t202" style="position:absolute;left:0;text-align:left;margin-left:429.35pt;margin-top:19.95pt;width:480.55pt;height:110.6pt;z-index:25167360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">
                <v:textbox style="mso-fit-shape-to-text:t">
                  <w:txbxContent>
                    <w:p w14:paraId="75E119B4" w14:textId="1A6DFE9D" w:rsidR="00462678" w:rsidRPr="00D61DD4" w:rsidRDefault="00462678" w:rsidP="00D07188">
                      <w:pPr>
                        <w:ind w:left="446" w:hangingChars="200" w:hanging="446"/>
                        <w:rPr>
                          <w:rFonts w:asciiTheme="majorEastAsia" w:eastAsiaTheme="majorEastAsia" w:hAnsiTheme="majorEastAsia"/>
                          <w:sz w:val="24"/>
                          <w:szCs w:val="24"/>
                        </w:rPr>
                      </w:pPr>
                      <w:r w:rsidRPr="00D61DD4">
                        <w:rPr>
                          <w:rFonts w:asciiTheme="majorEastAsia" w:eastAsiaTheme="majorEastAsia" w:hAnsiTheme="majorEastAsia" w:hint="eastAsia"/>
                          <w:sz w:val="24"/>
                          <w:szCs w:val="28"/>
                        </w:rPr>
                        <w:t xml:space="preserve">Ｑ１　</w:t>
                      </w:r>
                      <w:r w:rsidRPr="00D61DD4">
                        <w:rPr>
                          <w:rFonts w:asciiTheme="majorEastAsia" w:eastAsiaTheme="majorEastAsia" w:hAnsiTheme="majorEastAsia" w:hint="eastAsia"/>
                          <w:sz w:val="24"/>
                          <w:szCs w:val="24"/>
                        </w:rPr>
                        <w:t>今回の措置（事業主</w:t>
                      </w:r>
                      <w:r w:rsidR="008A6940">
                        <w:rPr>
                          <w:rFonts w:asciiTheme="majorEastAsia" w:eastAsiaTheme="majorEastAsia" w:hAnsiTheme="majorEastAsia" w:hint="eastAsia"/>
                          <w:sz w:val="24"/>
                          <w:szCs w:val="24"/>
                        </w:rPr>
                        <w:t>の</w:t>
                      </w:r>
                      <w:r w:rsidRPr="00D61DD4">
                        <w:rPr>
                          <w:rFonts w:asciiTheme="majorEastAsia" w:eastAsiaTheme="majorEastAsia" w:hAnsiTheme="majorEastAsia" w:hint="eastAsia"/>
                          <w:sz w:val="24"/>
                          <w:szCs w:val="24"/>
                        </w:rPr>
                        <w:t>証明による被扶養者認定）の実施期間がいつまでなのか</w:t>
                      </w:r>
                      <w:r w:rsidRPr="00D61DD4">
                        <w:rPr>
                          <w:rFonts w:asciiTheme="majorEastAsia" w:eastAsiaTheme="majorEastAsia" w:hAnsiTheme="majorEastAsia" w:hint="eastAsia"/>
                          <w:sz w:val="24"/>
                          <w:szCs w:val="28"/>
                        </w:rPr>
                        <w:t>。</w:t>
                      </w:r>
                    </w:p>
                  </w:txbxContent>
                </v:textbox>
                <w10:wrap type="square" anchorx="margin"/>
              </v:shape>
            </w:pict>
          </mc:Fallback>
        </mc:AlternateContent>
      </w:r>
      <w:r w:rsidR="00462678" w:rsidRPr="00414155">
        <w:rPr>
          <w:rFonts w:asciiTheme="minorEastAsia" w:hAnsiTheme="minorEastAsia" w:hint="eastAsia"/>
          <w:sz w:val="24"/>
          <w:szCs w:val="24"/>
        </w:rPr>
        <w:t>Ａ</w:t>
      </w:r>
      <w:r w:rsidR="00462678">
        <w:rPr>
          <w:rFonts w:asciiTheme="minorEastAsia" w:hAnsiTheme="minorEastAsia" w:hint="eastAsia"/>
          <w:sz w:val="24"/>
          <w:szCs w:val="24"/>
        </w:rPr>
        <w:t xml:space="preserve">１　</w:t>
      </w:r>
      <w:r w:rsidR="00462678" w:rsidRPr="00414155">
        <w:rPr>
          <w:rFonts w:asciiTheme="minorEastAsia" w:hAnsiTheme="minorEastAsia" w:hint="eastAsia"/>
          <w:sz w:val="24"/>
          <w:szCs w:val="24"/>
        </w:rPr>
        <w:t>当面の措置として実施されます。期限等</w:t>
      </w:r>
      <w:r w:rsidR="00016449">
        <w:rPr>
          <w:rFonts w:asciiTheme="minorEastAsia" w:hAnsiTheme="minorEastAsia" w:hint="eastAsia"/>
          <w:sz w:val="24"/>
          <w:szCs w:val="24"/>
        </w:rPr>
        <w:t>について</w:t>
      </w:r>
      <w:r w:rsidR="00462678" w:rsidRPr="00414155">
        <w:rPr>
          <w:rFonts w:asciiTheme="minorEastAsia" w:hAnsiTheme="minorEastAsia" w:hint="eastAsia"/>
          <w:sz w:val="24"/>
          <w:szCs w:val="24"/>
        </w:rPr>
        <w:t>国から示されました</w:t>
      </w:r>
      <w:r w:rsidR="00462678">
        <w:rPr>
          <w:rFonts w:asciiTheme="minorEastAsia" w:hAnsiTheme="minorEastAsia" w:hint="eastAsia"/>
          <w:sz w:val="24"/>
          <w:szCs w:val="24"/>
        </w:rPr>
        <w:t>ら</w:t>
      </w:r>
      <w:r w:rsidR="00462678" w:rsidRPr="00414155">
        <w:rPr>
          <w:rFonts w:asciiTheme="minorEastAsia" w:hAnsiTheme="minorEastAsia" w:hint="eastAsia"/>
          <w:sz w:val="24"/>
          <w:szCs w:val="24"/>
        </w:rPr>
        <w:t>、改めてお知らせいたします。</w:t>
      </w:r>
    </w:p>
    <w:p w14:paraId="17BD116F" w14:textId="77777777" w:rsidR="00CC3975" w:rsidRPr="00414155" w:rsidRDefault="00CC3975" w:rsidP="00CC3975">
      <w:pPr>
        <w:rPr>
          <w:rFonts w:asciiTheme="minorEastAsia" w:hAnsiTheme="minorEastAsia"/>
          <w:sz w:val="24"/>
          <w:szCs w:val="24"/>
        </w:rPr>
      </w:pPr>
      <w:r w:rsidRPr="00414155">
        <w:rPr>
          <w:rFonts w:asciiTheme="minorEastAsia" w:hAnsiTheme="minorEastAsia"/>
          <w:noProof/>
          <w:sz w:val="24"/>
          <w:szCs w:val="24"/>
        </w:rPr>
        <mc:AlternateContent>
          <mc:Choice Requires="wps">
            <w:drawing>
              <wp:anchor distT="45720" distB="45720" distL="114300" distR="114300" simplePos="0" relativeHeight="251696128" behindDoc="0" locked="0" layoutInCell="1" allowOverlap="1" wp14:anchorId="19E018DC" wp14:editId="45267B4D">
                <wp:simplePos x="0" y="0"/>
                <wp:positionH relativeFrom="margin">
                  <wp:posOffset>0</wp:posOffset>
                </wp:positionH>
                <wp:positionV relativeFrom="paragraph">
                  <wp:posOffset>268605</wp:posOffset>
                </wp:positionV>
                <wp:extent cx="6102985" cy="1404620"/>
                <wp:effectExtent l="0" t="0" r="12065" b="13970"/>
                <wp:wrapSquare wrapText="bothSides"/>
                <wp:docPr id="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2985" cy="1404620"/>
                        </a:xfrm>
                        <a:prstGeom prst="rect">
                          <a:avLst/>
                        </a:prstGeom>
                        <a:solidFill>
                          <a:srgbClr val="FFFFFF"/>
                        </a:solidFill>
                        <a:ln w="9525">
                          <a:solidFill>
                            <a:srgbClr val="000000"/>
                          </a:solidFill>
                          <a:miter lim="800000"/>
                          <a:headEnd/>
                          <a:tailEnd/>
                        </a:ln>
                      </wps:spPr>
                      <wps:txbx>
                        <w:txbxContent>
                          <w:p w14:paraId="222F9D95" w14:textId="4350AFED" w:rsidR="00CC3975" w:rsidRPr="00D61DD4" w:rsidRDefault="00CC3975" w:rsidP="00CC3975">
                            <w:pPr>
                              <w:ind w:left="446" w:hangingChars="200" w:hanging="446"/>
                              <w:rPr>
                                <w:rFonts w:asciiTheme="majorEastAsia" w:eastAsiaTheme="majorEastAsia" w:hAnsiTheme="majorEastAsia"/>
                                <w:sz w:val="24"/>
                                <w:szCs w:val="24"/>
                              </w:rPr>
                            </w:pPr>
                            <w:r w:rsidRPr="00D61DD4">
                              <w:rPr>
                                <w:rFonts w:asciiTheme="majorEastAsia" w:eastAsiaTheme="majorEastAsia" w:hAnsiTheme="majorEastAsia" w:hint="eastAsia"/>
                                <w:sz w:val="24"/>
                                <w:szCs w:val="28"/>
                              </w:rPr>
                              <w:t xml:space="preserve">Ｑ２　</w:t>
                            </w:r>
                            <w:r>
                              <w:rPr>
                                <w:rFonts w:asciiTheme="majorEastAsia" w:eastAsiaTheme="majorEastAsia" w:hAnsiTheme="majorEastAsia" w:hint="eastAsia"/>
                                <w:sz w:val="24"/>
                                <w:szCs w:val="24"/>
                              </w:rPr>
                              <w:t>令和５年１０月１９日以前には遡及して認定されないのか。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9E018DC" id="_x0000_s1031" type="#_x0000_t202" style="position:absolute;left:0;text-align:left;margin-left:0;margin-top:21.15pt;width:480.55pt;height:110.6pt;z-index:25169612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">
                <v:textbox style="mso-fit-shape-to-text:t">
                  <w:txbxContent>
                    <w:p w14:paraId="222F9D95" w14:textId="4350AFED" w:rsidR="00CC3975" w:rsidRPr="00D61DD4" w:rsidRDefault="00CC3975" w:rsidP="00CC3975">
                      <w:pPr>
                        <w:ind w:left="446" w:hangingChars="200" w:hanging="446"/>
                        <w:rPr>
                          <w:rFonts w:asciiTheme="majorEastAsia" w:eastAsiaTheme="majorEastAsia" w:hAnsiTheme="majorEastAsia"/>
                          <w:sz w:val="24"/>
                          <w:szCs w:val="24"/>
                        </w:rPr>
                      </w:pPr>
                      <w:r w:rsidRPr="00D61DD4">
                        <w:rPr>
                          <w:rFonts w:asciiTheme="majorEastAsia" w:eastAsiaTheme="majorEastAsia" w:hAnsiTheme="majorEastAsia" w:hint="eastAsia"/>
                          <w:sz w:val="24"/>
                          <w:szCs w:val="28"/>
                        </w:rPr>
                        <w:t xml:space="preserve">Ｑ２　</w:t>
                      </w:r>
                      <w:r>
                        <w:rPr>
                          <w:rFonts w:asciiTheme="majorEastAsia" w:eastAsiaTheme="majorEastAsia" w:hAnsiTheme="majorEastAsia" w:hint="eastAsia"/>
                          <w:sz w:val="24"/>
                          <w:szCs w:val="24"/>
                        </w:rPr>
                        <w:t>令和５年１０月１９日以前には遡及して認定されないのか。</w:t>
                      </w:r>
                    </w:p>
                  </w:txbxContent>
                </v:textbox>
                <w10:wrap type="square" anchorx="margin"/>
              </v:shape>
            </w:pict>
          </mc:Fallback>
        </mc:AlternateContent>
      </w:r>
    </w:p>
    <w:p w14:paraId="4B527A8F" w14:textId="26EB704A" w:rsidR="00CC3975" w:rsidRPr="00414155" w:rsidRDefault="00CC3975" w:rsidP="00CC3975">
      <w:pPr>
        <w:ind w:left="446" w:hangingChars="200" w:hanging="446"/>
        <w:rPr>
          <w:rFonts w:asciiTheme="minorEastAsia" w:hAnsiTheme="minorEastAsia"/>
          <w:sz w:val="24"/>
          <w:szCs w:val="24"/>
        </w:rPr>
      </w:pPr>
      <w:r w:rsidRPr="00414155">
        <w:rPr>
          <w:rFonts w:asciiTheme="minorEastAsia" w:hAnsiTheme="minorEastAsia" w:hint="eastAsia"/>
          <w:sz w:val="24"/>
          <w:szCs w:val="24"/>
        </w:rPr>
        <w:t>Ａ</w:t>
      </w:r>
      <w:r>
        <w:rPr>
          <w:rFonts w:asciiTheme="minorEastAsia" w:hAnsiTheme="minorEastAsia" w:hint="eastAsia"/>
          <w:sz w:val="24"/>
          <w:szCs w:val="24"/>
        </w:rPr>
        <w:t>２　今回の措置に関する</w:t>
      </w:r>
      <w:r w:rsidR="00D2195C">
        <w:rPr>
          <w:rFonts w:asciiTheme="minorEastAsia" w:hAnsiTheme="minorEastAsia" w:hint="eastAsia"/>
          <w:sz w:val="24"/>
          <w:szCs w:val="24"/>
        </w:rPr>
        <w:t>厚生労働省通知</w:t>
      </w:r>
      <w:r w:rsidR="00411870">
        <w:rPr>
          <w:rFonts w:asciiTheme="minorEastAsia" w:hAnsiTheme="minorEastAsia" w:hint="eastAsia"/>
          <w:sz w:val="24"/>
          <w:szCs w:val="24"/>
        </w:rPr>
        <w:t>において、</w:t>
      </w:r>
      <w:r>
        <w:rPr>
          <w:rFonts w:asciiTheme="minorEastAsia" w:hAnsiTheme="minorEastAsia" w:hint="eastAsia"/>
          <w:sz w:val="24"/>
          <w:szCs w:val="24"/>
        </w:rPr>
        <w:t>扶養認定及び被扶養者に係る確認については、遡及しない取扱いが示されています。</w:t>
      </w:r>
    </w:p>
    <w:p w14:paraId="3634925F" w14:textId="0CB96467" w:rsidR="00CC3975" w:rsidRPr="00414155" w:rsidRDefault="00CC3975" w:rsidP="00CC3975">
      <w:pPr>
        <w:ind w:left="446" w:hangingChars="200" w:hanging="446"/>
        <w:rPr>
          <w:rFonts w:asciiTheme="minorEastAsia" w:hAnsiTheme="minorEastAsia"/>
          <w:sz w:val="24"/>
          <w:szCs w:val="24"/>
        </w:rPr>
      </w:pPr>
      <w:r w:rsidRPr="00414155">
        <w:rPr>
          <w:rFonts w:asciiTheme="minorEastAsia" w:hAnsiTheme="minorEastAsia" w:hint="eastAsia"/>
          <w:sz w:val="24"/>
          <w:szCs w:val="24"/>
        </w:rPr>
        <w:t xml:space="preserve">　　</w:t>
      </w:r>
      <w:r>
        <w:rPr>
          <w:rFonts w:asciiTheme="minorEastAsia" w:hAnsiTheme="minorEastAsia" w:hint="eastAsia"/>
          <w:sz w:val="24"/>
          <w:szCs w:val="24"/>
        </w:rPr>
        <w:t xml:space="preserve">　よって、今回の措置の適用は、</w:t>
      </w:r>
      <w:r w:rsidR="00FB11B5">
        <w:rPr>
          <w:rFonts w:asciiTheme="minorEastAsia" w:hAnsiTheme="minorEastAsia" w:hint="eastAsia"/>
          <w:sz w:val="24"/>
          <w:szCs w:val="24"/>
        </w:rPr>
        <w:t>当該通知</w:t>
      </w:r>
      <w:r>
        <w:rPr>
          <w:rFonts w:asciiTheme="minorEastAsia" w:hAnsiTheme="minorEastAsia" w:hint="eastAsia"/>
          <w:sz w:val="24"/>
          <w:szCs w:val="24"/>
        </w:rPr>
        <w:t>発出日の令和５年１０月２０日からの適用となります。</w:t>
      </w:r>
    </w:p>
    <w:p w14:paraId="4D53C510" w14:textId="32C6C9A5" w:rsidR="00462678" w:rsidRPr="00414155" w:rsidRDefault="00462678" w:rsidP="00462678">
      <w:pPr>
        <w:rPr>
          <w:rFonts w:asciiTheme="minorEastAsia" w:hAnsiTheme="minorEastAsia"/>
          <w:sz w:val="24"/>
          <w:szCs w:val="24"/>
        </w:rPr>
      </w:pPr>
      <w:r w:rsidRPr="00414155">
        <w:rPr>
          <w:rFonts w:asciiTheme="minorEastAsia" w:hAnsiTheme="minorEastAsia"/>
          <w:noProof/>
          <w:sz w:val="24"/>
          <w:szCs w:val="24"/>
        </w:rPr>
        <mc:AlternateContent>
          <mc:Choice Requires="wps">
            <w:drawing>
              <wp:anchor distT="45720" distB="45720" distL="114300" distR="114300" simplePos="0" relativeHeight="251674624" behindDoc="0" locked="0" layoutInCell="1" allowOverlap="1" wp14:anchorId="5AC7697D" wp14:editId="2F26C843">
                <wp:simplePos x="0" y="0"/>
                <wp:positionH relativeFrom="margin">
                  <wp:posOffset>0</wp:posOffset>
                </wp:positionH>
                <wp:positionV relativeFrom="paragraph">
                  <wp:posOffset>268605</wp:posOffset>
                </wp:positionV>
                <wp:extent cx="6102985" cy="1404620"/>
                <wp:effectExtent l="0" t="0" r="12065" b="13970"/>
                <wp:wrapSquare wrapText="bothSides"/>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2985" cy="1404620"/>
                        </a:xfrm>
                        <a:prstGeom prst="rect">
                          <a:avLst/>
                        </a:prstGeom>
                        <a:solidFill>
                          <a:srgbClr val="FFFFFF"/>
                        </a:solidFill>
                        <a:ln w="9525">
                          <a:solidFill>
                            <a:srgbClr val="000000"/>
                          </a:solidFill>
                          <a:miter lim="800000"/>
                          <a:headEnd/>
                          <a:tailEnd/>
                        </a:ln>
                      </wps:spPr>
                      <wps:txbx>
                        <w:txbxContent>
                          <w:p w14:paraId="47ABFEC3" w14:textId="4B7CCB8A" w:rsidR="00462678" w:rsidRPr="00D61DD4" w:rsidRDefault="00462678" w:rsidP="00D07188">
                            <w:pPr>
                              <w:ind w:left="446" w:hangingChars="200" w:hanging="446"/>
                              <w:rPr>
                                <w:rFonts w:asciiTheme="majorEastAsia" w:eastAsiaTheme="majorEastAsia" w:hAnsiTheme="majorEastAsia"/>
                                <w:sz w:val="24"/>
                                <w:szCs w:val="24"/>
                              </w:rPr>
                            </w:pPr>
                            <w:r w:rsidRPr="00D61DD4">
                              <w:rPr>
                                <w:rFonts w:asciiTheme="majorEastAsia" w:eastAsiaTheme="majorEastAsia" w:hAnsiTheme="majorEastAsia" w:hint="eastAsia"/>
                                <w:sz w:val="24"/>
                                <w:szCs w:val="28"/>
                              </w:rPr>
                              <w:t>Ｑ</w:t>
                            </w:r>
                            <w:r w:rsidR="00CC3975">
                              <w:rPr>
                                <w:rFonts w:asciiTheme="majorEastAsia" w:eastAsiaTheme="majorEastAsia" w:hAnsiTheme="majorEastAsia" w:hint="eastAsia"/>
                                <w:sz w:val="24"/>
                                <w:szCs w:val="28"/>
                              </w:rPr>
                              <w:t>３</w:t>
                            </w:r>
                            <w:r w:rsidRPr="00D61DD4">
                              <w:rPr>
                                <w:rFonts w:asciiTheme="majorEastAsia" w:eastAsiaTheme="majorEastAsia" w:hAnsiTheme="majorEastAsia" w:hint="eastAsia"/>
                                <w:sz w:val="24"/>
                                <w:szCs w:val="28"/>
                              </w:rPr>
                              <w:t xml:space="preserve">　</w:t>
                            </w:r>
                            <w:r w:rsidRPr="00D61DD4">
                              <w:rPr>
                                <w:rFonts w:asciiTheme="majorEastAsia" w:eastAsiaTheme="majorEastAsia" w:hAnsiTheme="majorEastAsia" w:hint="eastAsia"/>
                                <w:sz w:val="24"/>
                                <w:szCs w:val="24"/>
                              </w:rPr>
                              <w:t>フリーランスや自営業者など特定の事業主と雇用関係にない場合でも対象となるのか。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AC7697D" id="_x0000_s1032" type="#_x0000_t202" style="position:absolute;left:0;text-align:left;margin-left:0;margin-top:21.15pt;width:480.55pt;height:110.6pt;z-index:25167462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">
                <v:textbox style="mso-fit-shape-to-text:t">
                  <w:txbxContent>
                    <w:p w14:paraId="47ABFEC3" w14:textId="4B7CCB8A" w:rsidR="00462678" w:rsidRPr="00D61DD4" w:rsidRDefault="00462678" w:rsidP="00D07188">
                      <w:pPr>
                        <w:ind w:left="446" w:hangingChars="200" w:hanging="446"/>
                        <w:rPr>
                          <w:rFonts w:asciiTheme="majorEastAsia" w:eastAsiaTheme="majorEastAsia" w:hAnsiTheme="majorEastAsia"/>
                          <w:sz w:val="24"/>
                          <w:szCs w:val="24"/>
                        </w:rPr>
                      </w:pPr>
                      <w:r w:rsidRPr="00D61DD4">
                        <w:rPr>
                          <w:rFonts w:asciiTheme="majorEastAsia" w:eastAsiaTheme="majorEastAsia" w:hAnsiTheme="majorEastAsia" w:hint="eastAsia"/>
                          <w:sz w:val="24"/>
                          <w:szCs w:val="28"/>
                        </w:rPr>
                        <w:t>Ｑ</w:t>
                      </w:r>
                      <w:r w:rsidR="00CC3975">
                        <w:rPr>
                          <w:rFonts w:asciiTheme="majorEastAsia" w:eastAsiaTheme="majorEastAsia" w:hAnsiTheme="majorEastAsia" w:hint="eastAsia"/>
                          <w:sz w:val="24"/>
                          <w:szCs w:val="28"/>
                        </w:rPr>
                        <w:t>３</w:t>
                      </w:r>
                      <w:r w:rsidRPr="00D61DD4">
                        <w:rPr>
                          <w:rFonts w:asciiTheme="majorEastAsia" w:eastAsiaTheme="majorEastAsia" w:hAnsiTheme="majorEastAsia" w:hint="eastAsia"/>
                          <w:sz w:val="24"/>
                          <w:szCs w:val="28"/>
                        </w:rPr>
                        <w:t xml:space="preserve">　</w:t>
                      </w:r>
                      <w:r w:rsidRPr="00D61DD4">
                        <w:rPr>
                          <w:rFonts w:asciiTheme="majorEastAsia" w:eastAsiaTheme="majorEastAsia" w:hAnsiTheme="majorEastAsia" w:hint="eastAsia"/>
                          <w:sz w:val="24"/>
                          <w:szCs w:val="24"/>
                        </w:rPr>
                        <w:t>フリーランスや自営業者など特定の事業主と雇用関係にない場合でも対象となるのか。</w:t>
                      </w:r>
                    </w:p>
                  </w:txbxContent>
                </v:textbox>
                <w10:wrap type="square" anchorx="margin"/>
              </v:shape>
            </w:pict>
          </mc:Fallback>
        </mc:AlternateContent>
      </w:r>
    </w:p>
    <w:p w14:paraId="21BBDCF1" w14:textId="3E51867B" w:rsidR="00462678" w:rsidRPr="00414155" w:rsidRDefault="00462678" w:rsidP="00462678">
      <w:pPr>
        <w:rPr>
          <w:rFonts w:asciiTheme="minorEastAsia" w:hAnsiTheme="minorEastAsia"/>
          <w:sz w:val="24"/>
          <w:szCs w:val="24"/>
        </w:rPr>
      </w:pPr>
      <w:r w:rsidRPr="00414155">
        <w:rPr>
          <w:rFonts w:asciiTheme="minorEastAsia" w:hAnsiTheme="minorEastAsia" w:hint="eastAsia"/>
          <w:sz w:val="24"/>
          <w:szCs w:val="24"/>
        </w:rPr>
        <w:t>Ａ</w:t>
      </w:r>
      <w:r w:rsidR="00B647B0">
        <w:rPr>
          <w:rFonts w:asciiTheme="minorEastAsia" w:hAnsiTheme="minorEastAsia" w:hint="eastAsia"/>
          <w:sz w:val="24"/>
          <w:szCs w:val="24"/>
        </w:rPr>
        <w:t>３</w:t>
      </w:r>
      <w:r>
        <w:rPr>
          <w:rFonts w:asciiTheme="minorEastAsia" w:hAnsiTheme="minorEastAsia" w:hint="eastAsia"/>
          <w:sz w:val="24"/>
          <w:szCs w:val="24"/>
        </w:rPr>
        <w:t xml:space="preserve">　</w:t>
      </w:r>
      <w:r w:rsidRPr="00414155">
        <w:rPr>
          <w:rFonts w:asciiTheme="minorEastAsia" w:hAnsiTheme="minorEastAsia" w:hint="eastAsia"/>
          <w:sz w:val="24"/>
          <w:szCs w:val="24"/>
        </w:rPr>
        <w:t>対象とはなりません。</w:t>
      </w:r>
    </w:p>
    <w:p w14:paraId="3F17D321" w14:textId="77777777" w:rsidR="00462678" w:rsidRPr="00414155" w:rsidRDefault="00462678" w:rsidP="00462678">
      <w:pPr>
        <w:ind w:left="446" w:hangingChars="200" w:hanging="446"/>
        <w:rPr>
          <w:rFonts w:asciiTheme="minorEastAsia" w:hAnsiTheme="minorEastAsia"/>
          <w:sz w:val="24"/>
          <w:szCs w:val="24"/>
        </w:rPr>
      </w:pPr>
      <w:r w:rsidRPr="00414155">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414155">
        <w:rPr>
          <w:rFonts w:asciiTheme="minorEastAsia" w:hAnsiTheme="minorEastAsia" w:hint="eastAsia"/>
          <w:sz w:val="24"/>
          <w:szCs w:val="24"/>
        </w:rPr>
        <w:t>今回の措置は、あくまでも事業主の人手不足等の事情に伴う一時的な収入変動を対象としています。</w:t>
      </w:r>
    </w:p>
    <w:p w14:paraId="100B8111" w14:textId="77777777" w:rsidR="00462678" w:rsidRPr="00414155" w:rsidRDefault="00462678" w:rsidP="00462678">
      <w:pPr>
        <w:ind w:left="446" w:hangingChars="200" w:hanging="446"/>
        <w:rPr>
          <w:rFonts w:asciiTheme="minorEastAsia" w:hAnsiTheme="minorEastAsia"/>
          <w:sz w:val="24"/>
          <w:szCs w:val="24"/>
        </w:rPr>
      </w:pPr>
      <w:r w:rsidRPr="00414155">
        <w:rPr>
          <w:rFonts w:asciiTheme="minorEastAsia" w:hAnsiTheme="minorEastAsia" w:hint="eastAsia"/>
          <w:sz w:val="24"/>
          <w:szCs w:val="24"/>
        </w:rPr>
        <w:t xml:space="preserve">　　　なお、フリーランスや自営業者としての収入と、勤務先からの給与収入の両方がある場合、給与収入が一時的な収入変動で増加したことにより被扶養者認定基準の収入要件額を超えた際は対象となります。</w:t>
      </w:r>
    </w:p>
    <w:p w14:paraId="2463281E" w14:textId="77777777" w:rsidR="00462678" w:rsidRPr="00414155" w:rsidRDefault="00462678" w:rsidP="00462678">
      <w:pPr>
        <w:rPr>
          <w:rFonts w:asciiTheme="minorEastAsia" w:hAnsiTheme="minorEastAsia"/>
          <w:sz w:val="24"/>
          <w:szCs w:val="24"/>
        </w:rPr>
      </w:pPr>
      <w:r w:rsidRPr="00414155">
        <w:rPr>
          <w:rFonts w:asciiTheme="minorEastAsia" w:hAnsiTheme="minorEastAsia"/>
          <w:noProof/>
          <w:sz w:val="24"/>
          <w:szCs w:val="24"/>
        </w:rPr>
        <mc:AlternateContent>
          <mc:Choice Requires="wps">
            <w:drawing>
              <wp:anchor distT="45720" distB="45720" distL="114300" distR="114300" simplePos="0" relativeHeight="251675648" behindDoc="0" locked="0" layoutInCell="1" allowOverlap="1" wp14:anchorId="7DDD82BC" wp14:editId="35ED62AE">
                <wp:simplePos x="0" y="0"/>
                <wp:positionH relativeFrom="margin">
                  <wp:posOffset>0</wp:posOffset>
                </wp:positionH>
                <wp:positionV relativeFrom="paragraph">
                  <wp:posOffset>278765</wp:posOffset>
                </wp:positionV>
                <wp:extent cx="6102985" cy="1404620"/>
                <wp:effectExtent l="0" t="0" r="12065" b="13970"/>
                <wp:wrapSquare wrapText="bothSides"/>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2985" cy="1404620"/>
                        </a:xfrm>
                        <a:prstGeom prst="rect">
                          <a:avLst/>
                        </a:prstGeom>
                        <a:solidFill>
                          <a:srgbClr val="FFFFFF"/>
                        </a:solidFill>
                        <a:ln w="9525">
                          <a:solidFill>
                            <a:srgbClr val="000000"/>
                          </a:solidFill>
                          <a:miter lim="800000"/>
                          <a:headEnd/>
                          <a:tailEnd/>
                        </a:ln>
                      </wps:spPr>
                      <wps:txbx>
                        <w:txbxContent>
                          <w:p w14:paraId="7A9D7D87" w14:textId="7CFF8B38" w:rsidR="00462678" w:rsidRPr="00D61DD4" w:rsidRDefault="00462678" w:rsidP="00D07188">
                            <w:pPr>
                              <w:ind w:left="446" w:hangingChars="200" w:hanging="446"/>
                              <w:rPr>
                                <w:rFonts w:asciiTheme="majorEastAsia" w:eastAsiaTheme="majorEastAsia" w:hAnsiTheme="majorEastAsia"/>
                                <w:sz w:val="24"/>
                                <w:szCs w:val="24"/>
                              </w:rPr>
                            </w:pPr>
                            <w:r w:rsidRPr="00D61DD4">
                              <w:rPr>
                                <w:rFonts w:asciiTheme="majorEastAsia" w:eastAsiaTheme="majorEastAsia" w:hAnsiTheme="majorEastAsia" w:hint="eastAsia"/>
                                <w:sz w:val="24"/>
                                <w:szCs w:val="28"/>
                              </w:rPr>
                              <w:t>Ｑ</w:t>
                            </w:r>
                            <w:r w:rsidR="00CC3975">
                              <w:rPr>
                                <w:rFonts w:asciiTheme="majorEastAsia" w:eastAsiaTheme="majorEastAsia" w:hAnsiTheme="majorEastAsia" w:hint="eastAsia"/>
                                <w:sz w:val="24"/>
                                <w:szCs w:val="28"/>
                              </w:rPr>
                              <w:t>４</w:t>
                            </w:r>
                            <w:r w:rsidRPr="00D61DD4">
                              <w:rPr>
                                <w:rFonts w:asciiTheme="majorEastAsia" w:eastAsiaTheme="majorEastAsia" w:hAnsiTheme="majorEastAsia" w:hint="eastAsia"/>
                                <w:sz w:val="24"/>
                                <w:szCs w:val="28"/>
                              </w:rPr>
                              <w:t xml:space="preserve">　</w:t>
                            </w:r>
                            <w:r w:rsidRPr="00D61DD4">
                              <w:rPr>
                                <w:rFonts w:asciiTheme="majorEastAsia" w:eastAsiaTheme="majorEastAsia" w:hAnsiTheme="majorEastAsia" w:hint="eastAsia"/>
                                <w:sz w:val="24"/>
                                <w:szCs w:val="24"/>
                              </w:rPr>
                              <w:t>複数の事業所で勤務している場合、どの事業所から事業主の証明を取得すればよいか。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DDD82BC" id="_x0000_s1033" type="#_x0000_t202" style="position:absolute;left:0;text-align:left;margin-left:0;margin-top:21.95pt;width:480.55pt;height:110.6pt;z-index:25167564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">
                <v:textbox style="mso-fit-shape-to-text:t">
                  <w:txbxContent>
                    <w:p w14:paraId="7A9D7D87" w14:textId="7CFF8B38" w:rsidR="00462678" w:rsidRPr="00D61DD4" w:rsidRDefault="00462678" w:rsidP="00D07188">
                      <w:pPr>
                        <w:ind w:left="446" w:hangingChars="200" w:hanging="446"/>
                        <w:rPr>
                          <w:rFonts w:asciiTheme="majorEastAsia" w:eastAsiaTheme="majorEastAsia" w:hAnsiTheme="majorEastAsia"/>
                          <w:sz w:val="24"/>
                          <w:szCs w:val="24"/>
                        </w:rPr>
                      </w:pPr>
                      <w:r w:rsidRPr="00D61DD4">
                        <w:rPr>
                          <w:rFonts w:asciiTheme="majorEastAsia" w:eastAsiaTheme="majorEastAsia" w:hAnsiTheme="majorEastAsia" w:hint="eastAsia"/>
                          <w:sz w:val="24"/>
                          <w:szCs w:val="28"/>
                        </w:rPr>
                        <w:t>Ｑ</w:t>
                      </w:r>
                      <w:r w:rsidR="00CC3975">
                        <w:rPr>
                          <w:rFonts w:asciiTheme="majorEastAsia" w:eastAsiaTheme="majorEastAsia" w:hAnsiTheme="majorEastAsia" w:hint="eastAsia"/>
                          <w:sz w:val="24"/>
                          <w:szCs w:val="28"/>
                        </w:rPr>
                        <w:t>４</w:t>
                      </w:r>
                      <w:r w:rsidRPr="00D61DD4">
                        <w:rPr>
                          <w:rFonts w:asciiTheme="majorEastAsia" w:eastAsiaTheme="majorEastAsia" w:hAnsiTheme="majorEastAsia" w:hint="eastAsia"/>
                          <w:sz w:val="24"/>
                          <w:szCs w:val="28"/>
                        </w:rPr>
                        <w:t xml:space="preserve">　</w:t>
                      </w:r>
                      <w:r w:rsidRPr="00D61DD4">
                        <w:rPr>
                          <w:rFonts w:asciiTheme="majorEastAsia" w:eastAsiaTheme="majorEastAsia" w:hAnsiTheme="majorEastAsia" w:hint="eastAsia"/>
                          <w:sz w:val="24"/>
                          <w:szCs w:val="24"/>
                        </w:rPr>
                        <w:t>複数の事業所で勤務している場合、どの事業所から事業主の証明を取得すればよいか。</w:t>
                      </w:r>
                    </w:p>
                  </w:txbxContent>
                </v:textbox>
                <w10:wrap type="square" anchorx="margin"/>
              </v:shape>
            </w:pict>
          </mc:Fallback>
        </mc:AlternateContent>
      </w:r>
    </w:p>
    <w:p w14:paraId="0B06D08E" w14:textId="33D8F070" w:rsidR="00462678" w:rsidRPr="00414155" w:rsidRDefault="00462678" w:rsidP="00462678">
      <w:pPr>
        <w:ind w:left="446" w:hangingChars="200" w:hanging="446"/>
        <w:rPr>
          <w:rFonts w:asciiTheme="minorEastAsia" w:hAnsiTheme="minorEastAsia"/>
          <w:sz w:val="24"/>
          <w:szCs w:val="24"/>
        </w:rPr>
      </w:pPr>
      <w:r w:rsidRPr="00414155">
        <w:rPr>
          <w:rFonts w:asciiTheme="minorEastAsia" w:hAnsiTheme="minorEastAsia" w:hint="eastAsia"/>
          <w:sz w:val="24"/>
          <w:szCs w:val="24"/>
        </w:rPr>
        <w:t>Ａ</w:t>
      </w:r>
      <w:r w:rsidR="00B647B0">
        <w:rPr>
          <w:rFonts w:asciiTheme="minorEastAsia" w:hAnsiTheme="minorEastAsia" w:hint="eastAsia"/>
          <w:sz w:val="24"/>
          <w:szCs w:val="24"/>
        </w:rPr>
        <w:t>４</w:t>
      </w:r>
      <w:r w:rsidRPr="00414155">
        <w:rPr>
          <w:rFonts w:asciiTheme="minorEastAsia" w:hAnsiTheme="minorEastAsia" w:hint="eastAsia"/>
          <w:sz w:val="24"/>
          <w:szCs w:val="24"/>
        </w:rPr>
        <w:t xml:space="preserve">　被扶養者認定基準の収入要件</w:t>
      </w:r>
      <w:r w:rsidR="007B49BB">
        <w:rPr>
          <w:rFonts w:asciiTheme="minorEastAsia" w:hAnsiTheme="minorEastAsia" w:hint="eastAsia"/>
          <w:sz w:val="24"/>
          <w:szCs w:val="24"/>
        </w:rPr>
        <w:t>額</w:t>
      </w:r>
      <w:r w:rsidRPr="00414155">
        <w:rPr>
          <w:rFonts w:asciiTheme="minorEastAsia" w:hAnsiTheme="minorEastAsia" w:hint="eastAsia"/>
          <w:sz w:val="24"/>
          <w:szCs w:val="24"/>
        </w:rPr>
        <w:t>を超えることとなった主な要因である勤務先から「事業主の証明」を取得してください。</w:t>
      </w:r>
    </w:p>
    <w:p w14:paraId="1F7BA045" w14:textId="77777777" w:rsidR="00462678" w:rsidRPr="00414155" w:rsidRDefault="00462678" w:rsidP="00462678">
      <w:pPr>
        <w:ind w:left="446" w:hangingChars="200" w:hanging="446"/>
        <w:rPr>
          <w:rFonts w:asciiTheme="minorEastAsia" w:hAnsiTheme="minorEastAsia"/>
          <w:sz w:val="24"/>
          <w:szCs w:val="24"/>
        </w:rPr>
      </w:pPr>
      <w:r w:rsidRPr="00414155">
        <w:rPr>
          <w:rFonts w:asciiTheme="minorEastAsia" w:hAnsiTheme="minorEastAsia" w:hint="eastAsia"/>
          <w:sz w:val="24"/>
          <w:szCs w:val="24"/>
        </w:rPr>
        <w:t xml:space="preserve">　　　複数事業所においてそれぞれ一時的な収入増加ある場合は、それぞれの勤務先から「事業主の証明」を取得してください。</w:t>
      </w:r>
    </w:p>
    <w:p w14:paraId="64C031E2" w14:textId="77777777" w:rsidR="00462678" w:rsidRPr="00414155" w:rsidRDefault="00462678" w:rsidP="00462678">
      <w:pPr>
        <w:rPr>
          <w:rFonts w:asciiTheme="minorEastAsia" w:hAnsiTheme="minorEastAsia"/>
          <w:sz w:val="24"/>
          <w:szCs w:val="24"/>
        </w:rPr>
      </w:pPr>
      <w:r w:rsidRPr="00414155">
        <w:rPr>
          <w:rFonts w:asciiTheme="minorEastAsia" w:hAnsiTheme="minorEastAsia"/>
          <w:noProof/>
          <w:sz w:val="24"/>
          <w:szCs w:val="24"/>
        </w:rPr>
        <mc:AlternateContent>
          <mc:Choice Requires="wps">
            <w:drawing>
              <wp:anchor distT="45720" distB="45720" distL="114300" distR="114300" simplePos="0" relativeHeight="251676672" behindDoc="0" locked="0" layoutInCell="1" allowOverlap="1" wp14:anchorId="6EEF74C4" wp14:editId="735F6EF2">
                <wp:simplePos x="0" y="0"/>
                <wp:positionH relativeFrom="margin">
                  <wp:posOffset>0</wp:posOffset>
                </wp:positionH>
                <wp:positionV relativeFrom="paragraph">
                  <wp:posOffset>278765</wp:posOffset>
                </wp:positionV>
                <wp:extent cx="6102985" cy="1404620"/>
                <wp:effectExtent l="0" t="0" r="12065" b="13970"/>
                <wp:wrapSquare wrapText="bothSides"/>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2985" cy="1404620"/>
                        </a:xfrm>
                        <a:prstGeom prst="rect">
                          <a:avLst/>
                        </a:prstGeom>
                        <a:solidFill>
                          <a:srgbClr val="FFFFFF"/>
                        </a:solidFill>
                        <a:ln w="9525">
                          <a:solidFill>
                            <a:srgbClr val="000000"/>
                          </a:solidFill>
                          <a:miter lim="800000"/>
                          <a:headEnd/>
                          <a:tailEnd/>
                        </a:ln>
                      </wps:spPr>
                      <wps:txbx>
                        <w:txbxContent>
                          <w:p w14:paraId="302055FC" w14:textId="0B564495" w:rsidR="00462678" w:rsidRPr="00D61DD4" w:rsidRDefault="00462678" w:rsidP="00462678">
                            <w:pPr>
                              <w:rPr>
                                <w:rFonts w:asciiTheme="majorEastAsia" w:eastAsiaTheme="majorEastAsia" w:hAnsiTheme="majorEastAsia"/>
                                <w:sz w:val="24"/>
                                <w:szCs w:val="24"/>
                              </w:rPr>
                            </w:pPr>
                            <w:r w:rsidRPr="00D61DD4">
                              <w:rPr>
                                <w:rFonts w:asciiTheme="majorEastAsia" w:eastAsiaTheme="majorEastAsia" w:hAnsiTheme="majorEastAsia" w:hint="eastAsia"/>
                                <w:sz w:val="24"/>
                                <w:szCs w:val="28"/>
                              </w:rPr>
                              <w:t>Ｑ</w:t>
                            </w:r>
                            <w:r w:rsidR="00CC3975">
                              <w:rPr>
                                <w:rFonts w:asciiTheme="majorEastAsia" w:eastAsiaTheme="majorEastAsia" w:hAnsiTheme="majorEastAsia" w:hint="eastAsia"/>
                                <w:sz w:val="24"/>
                                <w:szCs w:val="28"/>
                              </w:rPr>
                              <w:t>５</w:t>
                            </w:r>
                            <w:r w:rsidRPr="00D61DD4">
                              <w:rPr>
                                <w:rFonts w:asciiTheme="majorEastAsia" w:eastAsiaTheme="majorEastAsia" w:hAnsiTheme="majorEastAsia" w:hint="eastAsia"/>
                                <w:sz w:val="24"/>
                                <w:szCs w:val="28"/>
                              </w:rPr>
                              <w:t xml:space="preserve">　</w:t>
                            </w:r>
                            <w:r w:rsidRPr="00D61DD4">
                              <w:rPr>
                                <w:rFonts w:asciiTheme="majorEastAsia" w:eastAsiaTheme="majorEastAsia" w:hAnsiTheme="majorEastAsia" w:hint="eastAsia"/>
                                <w:sz w:val="24"/>
                                <w:szCs w:val="24"/>
                              </w:rPr>
                              <w:t>社会保険の適用要件を満たしている場合でも、今回の措置の対象となるか。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EEF74C4" id="_x0000_s1034" type="#_x0000_t202" style="position:absolute;left:0;text-align:left;margin-left:0;margin-top:21.95pt;width:480.55pt;height:110.6pt;z-index:25167667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">
                <v:textbox style="mso-fit-shape-to-text:t">
                  <w:txbxContent>
                    <w:p w14:paraId="302055FC" w14:textId="0B564495" w:rsidR="00462678" w:rsidRPr="00D61DD4" w:rsidRDefault="00462678" w:rsidP="00462678">
                      <w:pPr>
                        <w:rPr>
                          <w:rFonts w:asciiTheme="majorEastAsia" w:eastAsiaTheme="majorEastAsia" w:hAnsiTheme="majorEastAsia"/>
                          <w:sz w:val="24"/>
                          <w:szCs w:val="24"/>
                        </w:rPr>
                      </w:pPr>
                      <w:r w:rsidRPr="00D61DD4">
                        <w:rPr>
                          <w:rFonts w:asciiTheme="majorEastAsia" w:eastAsiaTheme="majorEastAsia" w:hAnsiTheme="majorEastAsia" w:hint="eastAsia"/>
                          <w:sz w:val="24"/>
                          <w:szCs w:val="28"/>
                        </w:rPr>
                        <w:t>Ｑ</w:t>
                      </w:r>
                      <w:r w:rsidR="00CC3975">
                        <w:rPr>
                          <w:rFonts w:asciiTheme="majorEastAsia" w:eastAsiaTheme="majorEastAsia" w:hAnsiTheme="majorEastAsia" w:hint="eastAsia"/>
                          <w:sz w:val="24"/>
                          <w:szCs w:val="28"/>
                        </w:rPr>
                        <w:t>５</w:t>
                      </w:r>
                      <w:r w:rsidRPr="00D61DD4">
                        <w:rPr>
                          <w:rFonts w:asciiTheme="majorEastAsia" w:eastAsiaTheme="majorEastAsia" w:hAnsiTheme="majorEastAsia" w:hint="eastAsia"/>
                          <w:sz w:val="24"/>
                          <w:szCs w:val="28"/>
                        </w:rPr>
                        <w:t xml:space="preserve">　</w:t>
                      </w:r>
                      <w:r w:rsidRPr="00D61DD4">
                        <w:rPr>
                          <w:rFonts w:asciiTheme="majorEastAsia" w:eastAsiaTheme="majorEastAsia" w:hAnsiTheme="majorEastAsia" w:hint="eastAsia"/>
                          <w:sz w:val="24"/>
                          <w:szCs w:val="24"/>
                        </w:rPr>
                        <w:t>社会保険の適用要件を満たしている場合でも、今回の措置の対象となるか。</w:t>
                      </w:r>
                    </w:p>
                  </w:txbxContent>
                </v:textbox>
                <w10:wrap type="square" anchorx="margin"/>
              </v:shape>
            </w:pict>
          </mc:Fallback>
        </mc:AlternateContent>
      </w:r>
    </w:p>
    <w:p w14:paraId="3C469B7F" w14:textId="4644FB71" w:rsidR="00462678" w:rsidRDefault="00462678" w:rsidP="00462678">
      <w:pPr>
        <w:ind w:left="446" w:hangingChars="200" w:hanging="446"/>
        <w:rPr>
          <w:rFonts w:asciiTheme="minorEastAsia" w:hAnsiTheme="minorEastAsia"/>
          <w:sz w:val="24"/>
          <w:szCs w:val="24"/>
        </w:rPr>
      </w:pPr>
      <w:r w:rsidRPr="00414155">
        <w:rPr>
          <w:rFonts w:asciiTheme="minorEastAsia" w:hAnsiTheme="minorEastAsia" w:hint="eastAsia"/>
          <w:sz w:val="24"/>
          <w:szCs w:val="24"/>
        </w:rPr>
        <w:t>Ａ</w:t>
      </w:r>
      <w:r w:rsidR="00B647B0">
        <w:rPr>
          <w:rFonts w:asciiTheme="minorEastAsia" w:hAnsiTheme="minorEastAsia" w:hint="eastAsia"/>
          <w:sz w:val="24"/>
          <w:szCs w:val="24"/>
        </w:rPr>
        <w:t>５</w:t>
      </w:r>
      <w:r w:rsidRPr="00414155">
        <w:rPr>
          <w:rFonts w:asciiTheme="minorEastAsia" w:hAnsiTheme="minorEastAsia" w:hint="eastAsia"/>
          <w:sz w:val="24"/>
          <w:szCs w:val="24"/>
        </w:rPr>
        <w:t xml:space="preserve">　勤務先で社会保険の適用要件を満たす場合は、社会保険の被保険者となる必要があるため、被扶養者とはなりません。</w:t>
      </w:r>
    </w:p>
    <w:p w14:paraId="3732EF67" w14:textId="4B67D156" w:rsidR="000E3DA2" w:rsidRPr="00414155" w:rsidRDefault="000E3DA2">
      <w:pPr>
        <w:rPr>
          <w:sz w:val="24"/>
          <w:szCs w:val="24"/>
        </w:rPr>
      </w:pPr>
    </w:p>
    <w:p w14:paraId="6B17ED6C" w14:textId="25AB4FD9" w:rsidR="001A6AA9" w:rsidRDefault="001A6AA9">
      <w:pPr>
        <w:rPr>
          <w:rFonts w:asciiTheme="minorEastAsia" w:hAnsiTheme="minorEastAsia"/>
          <w:sz w:val="24"/>
          <w:szCs w:val="24"/>
        </w:rPr>
      </w:pPr>
    </w:p>
    <w:p w14:paraId="3822FE7D" w14:textId="3189E644" w:rsidR="004B633E" w:rsidRDefault="004B633E">
      <w:pPr>
        <w:rPr>
          <w:rFonts w:asciiTheme="minorEastAsia" w:hAnsiTheme="minorEastAsia"/>
          <w:sz w:val="24"/>
          <w:szCs w:val="24"/>
        </w:rPr>
      </w:pPr>
    </w:p>
    <w:p w14:paraId="125384EA" w14:textId="291EC00E" w:rsidR="004B633E" w:rsidRDefault="004B633E">
      <w:pPr>
        <w:rPr>
          <w:rFonts w:asciiTheme="minorEastAsia" w:hAnsiTheme="minorEastAsia"/>
          <w:sz w:val="24"/>
          <w:szCs w:val="24"/>
        </w:rPr>
      </w:pPr>
    </w:p>
    <w:p w14:paraId="5A76F966" w14:textId="77777777" w:rsidR="001A6AA9" w:rsidRPr="00414155" w:rsidRDefault="001A6AA9">
      <w:pPr>
        <w:rPr>
          <w:rFonts w:asciiTheme="minorEastAsia" w:hAnsiTheme="minorEastAsia"/>
          <w:sz w:val="24"/>
          <w:szCs w:val="24"/>
        </w:rPr>
      </w:pPr>
    </w:p>
    <w:p w14:paraId="7BA9B5EA" w14:textId="08CD82B0" w:rsidR="007D5891" w:rsidRPr="00414155" w:rsidRDefault="007D5891" w:rsidP="00ED703A">
      <w:pPr>
        <w:ind w:left="223" w:hangingChars="100" w:hanging="223"/>
        <w:rPr>
          <w:sz w:val="24"/>
          <w:szCs w:val="24"/>
        </w:rPr>
      </w:pPr>
    </w:p>
    <w:sectPr w:rsidR="007D5891" w:rsidRPr="00414155" w:rsidSect="00945592">
      <w:footerReference w:type="default" r:id="rId14"/>
      <w:pgSz w:w="11906" w:h="16838" w:code="9"/>
      <w:pgMar w:top="851" w:right="1134" w:bottom="1134" w:left="1134" w:header="851" w:footer="284" w:gutter="0"/>
      <w:cols w:space="425"/>
      <w:docGrid w:type="linesAndChars" w:linePitch="373"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DA73C3" w14:textId="77777777" w:rsidR="009778F4" w:rsidRDefault="009778F4" w:rsidP="00973C13">
      <w:r>
        <w:separator/>
      </w:r>
    </w:p>
  </w:endnote>
  <w:endnote w:type="continuationSeparator" w:id="0">
    <w:p w14:paraId="36BD2BEB" w14:textId="77777777" w:rsidR="009778F4" w:rsidRDefault="009778F4"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3908846"/>
      <w:docPartObj>
        <w:docPartGallery w:val="Page Numbers (Bottom of Page)"/>
        <w:docPartUnique/>
      </w:docPartObj>
    </w:sdtPr>
    <w:sdtEndPr/>
    <w:sdtContent>
      <w:p w14:paraId="4FF21EC1" w14:textId="12DE8CB2" w:rsidR="007B3A06" w:rsidRDefault="007B3A06">
        <w:pPr>
          <w:pStyle w:val="a5"/>
          <w:jc w:val="center"/>
        </w:pPr>
        <w:r>
          <w:fldChar w:fldCharType="begin"/>
        </w:r>
        <w:r>
          <w:instrText>PAGE   \* MERGEFORMAT</w:instrText>
        </w:r>
        <w:r>
          <w:fldChar w:fldCharType="separate"/>
        </w:r>
        <w:r>
          <w:rPr>
            <w:lang w:val="ja-JP"/>
          </w:rPr>
          <w:t>2</w:t>
        </w:r>
        <w:r>
          <w:fldChar w:fldCharType="end"/>
        </w:r>
      </w:p>
    </w:sdtContent>
  </w:sdt>
  <w:p w14:paraId="6CA004DD" w14:textId="77777777" w:rsidR="007B3A06" w:rsidRDefault="007B3A0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AB8E07" w14:textId="77777777" w:rsidR="009778F4" w:rsidRDefault="009778F4" w:rsidP="00973C13">
      <w:r>
        <w:separator/>
      </w:r>
    </w:p>
  </w:footnote>
  <w:footnote w:type="continuationSeparator" w:id="0">
    <w:p w14:paraId="1AF7B9C4" w14:textId="77777777" w:rsidR="009778F4" w:rsidRDefault="009778F4" w:rsidP="00973C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93"/>
  <w:drawingGridVerticalSpacing w:val="37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DA2"/>
    <w:rsid w:val="00016449"/>
    <w:rsid w:val="000454FC"/>
    <w:rsid w:val="0009213B"/>
    <w:rsid w:val="00092F9D"/>
    <w:rsid w:val="0009796B"/>
    <w:rsid w:val="000A28C7"/>
    <w:rsid w:val="000D0BEF"/>
    <w:rsid w:val="000D2790"/>
    <w:rsid w:val="000E3DA2"/>
    <w:rsid w:val="001A6AA9"/>
    <w:rsid w:val="001F7B10"/>
    <w:rsid w:val="00202CF0"/>
    <w:rsid w:val="00225CC2"/>
    <w:rsid w:val="00225DB6"/>
    <w:rsid w:val="002542DF"/>
    <w:rsid w:val="002601AB"/>
    <w:rsid w:val="002702AB"/>
    <w:rsid w:val="002A2518"/>
    <w:rsid w:val="002A6BE2"/>
    <w:rsid w:val="002F6A6B"/>
    <w:rsid w:val="00302481"/>
    <w:rsid w:val="003142D9"/>
    <w:rsid w:val="0032495F"/>
    <w:rsid w:val="003404B6"/>
    <w:rsid w:val="00382549"/>
    <w:rsid w:val="00396081"/>
    <w:rsid w:val="003F0BC3"/>
    <w:rsid w:val="00402E10"/>
    <w:rsid w:val="00411870"/>
    <w:rsid w:val="00414155"/>
    <w:rsid w:val="0041657A"/>
    <w:rsid w:val="00441329"/>
    <w:rsid w:val="00456EC5"/>
    <w:rsid w:val="00462678"/>
    <w:rsid w:val="004B633E"/>
    <w:rsid w:val="004F3450"/>
    <w:rsid w:val="00610DE6"/>
    <w:rsid w:val="006400E0"/>
    <w:rsid w:val="00660144"/>
    <w:rsid w:val="00665702"/>
    <w:rsid w:val="00685ACB"/>
    <w:rsid w:val="006C29B0"/>
    <w:rsid w:val="006E6F45"/>
    <w:rsid w:val="006F7DF1"/>
    <w:rsid w:val="00714042"/>
    <w:rsid w:val="00755D8D"/>
    <w:rsid w:val="007609A1"/>
    <w:rsid w:val="00764413"/>
    <w:rsid w:val="007B0010"/>
    <w:rsid w:val="007B3A06"/>
    <w:rsid w:val="007B49BB"/>
    <w:rsid w:val="007D31C1"/>
    <w:rsid w:val="007D46C1"/>
    <w:rsid w:val="007D5891"/>
    <w:rsid w:val="007D6495"/>
    <w:rsid w:val="007F1299"/>
    <w:rsid w:val="007F350F"/>
    <w:rsid w:val="00874D6E"/>
    <w:rsid w:val="00876876"/>
    <w:rsid w:val="008810E2"/>
    <w:rsid w:val="00881C9A"/>
    <w:rsid w:val="0089357F"/>
    <w:rsid w:val="008A0DA5"/>
    <w:rsid w:val="008A6940"/>
    <w:rsid w:val="00945592"/>
    <w:rsid w:val="0095575C"/>
    <w:rsid w:val="0096259B"/>
    <w:rsid w:val="00966C0D"/>
    <w:rsid w:val="00973C13"/>
    <w:rsid w:val="009778F4"/>
    <w:rsid w:val="009A7A1E"/>
    <w:rsid w:val="009B2953"/>
    <w:rsid w:val="009E4A04"/>
    <w:rsid w:val="00A311A7"/>
    <w:rsid w:val="00A9629E"/>
    <w:rsid w:val="00AC537E"/>
    <w:rsid w:val="00AF4EE6"/>
    <w:rsid w:val="00B20625"/>
    <w:rsid w:val="00B25C39"/>
    <w:rsid w:val="00B30D3F"/>
    <w:rsid w:val="00B647B0"/>
    <w:rsid w:val="00B66E3E"/>
    <w:rsid w:val="00B85C97"/>
    <w:rsid w:val="00BB2F2A"/>
    <w:rsid w:val="00BC2811"/>
    <w:rsid w:val="00BC47E9"/>
    <w:rsid w:val="00C52FA3"/>
    <w:rsid w:val="00CA5D42"/>
    <w:rsid w:val="00CC1B8F"/>
    <w:rsid w:val="00CC3975"/>
    <w:rsid w:val="00D039FB"/>
    <w:rsid w:val="00D07188"/>
    <w:rsid w:val="00D2195C"/>
    <w:rsid w:val="00D250D1"/>
    <w:rsid w:val="00D30FB4"/>
    <w:rsid w:val="00D61DD4"/>
    <w:rsid w:val="00D72C03"/>
    <w:rsid w:val="00D744E2"/>
    <w:rsid w:val="00D87E2F"/>
    <w:rsid w:val="00DA79BB"/>
    <w:rsid w:val="00DD273F"/>
    <w:rsid w:val="00E53D48"/>
    <w:rsid w:val="00E61119"/>
    <w:rsid w:val="00EB6047"/>
    <w:rsid w:val="00ED703A"/>
    <w:rsid w:val="00F274A8"/>
    <w:rsid w:val="00F527F3"/>
    <w:rsid w:val="00F60AC3"/>
    <w:rsid w:val="00F7015F"/>
    <w:rsid w:val="00F80206"/>
    <w:rsid w:val="00FB11B5"/>
    <w:rsid w:val="00FD49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8E1C4B"/>
  <w15:chartTrackingRefBased/>
  <w15:docId w15:val="{466F2429-08D5-4517-9587-3BE9D256E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style>
  <w:style w:type="character" w:customStyle="1" w:styleId="a6">
    <w:name w:val="フッター (文字)"/>
    <w:basedOn w:val="a0"/>
    <w:link w:val="a5"/>
    <w:uiPriority w:val="99"/>
    <w:rsid w:val="00973C13"/>
  </w:style>
  <w:style w:type="character" w:styleId="a7">
    <w:name w:val="Placeholder Text"/>
    <w:basedOn w:val="a0"/>
    <w:uiPriority w:val="99"/>
    <w:semiHidden/>
    <w:rsid w:val="000E3DA2"/>
    <w:rPr>
      <w:color w:val="808080"/>
    </w:rPr>
  </w:style>
  <w:style w:type="character" w:styleId="a8">
    <w:name w:val="annotation reference"/>
    <w:basedOn w:val="a0"/>
    <w:uiPriority w:val="99"/>
    <w:semiHidden/>
    <w:unhideWhenUsed/>
    <w:rsid w:val="000E3DA2"/>
    <w:rPr>
      <w:sz w:val="18"/>
      <w:szCs w:val="18"/>
    </w:rPr>
  </w:style>
  <w:style w:type="paragraph" w:styleId="a9">
    <w:name w:val="annotation text"/>
    <w:basedOn w:val="a"/>
    <w:link w:val="aa"/>
    <w:uiPriority w:val="99"/>
    <w:semiHidden/>
    <w:unhideWhenUsed/>
    <w:rsid w:val="000E3DA2"/>
    <w:pPr>
      <w:jc w:val="left"/>
    </w:pPr>
  </w:style>
  <w:style w:type="character" w:customStyle="1" w:styleId="aa">
    <w:name w:val="コメント文字列 (文字)"/>
    <w:basedOn w:val="a0"/>
    <w:link w:val="a9"/>
    <w:uiPriority w:val="99"/>
    <w:semiHidden/>
    <w:rsid w:val="000E3DA2"/>
  </w:style>
  <w:style w:type="paragraph" w:styleId="ab">
    <w:name w:val="annotation subject"/>
    <w:basedOn w:val="a9"/>
    <w:next w:val="a9"/>
    <w:link w:val="ac"/>
    <w:uiPriority w:val="99"/>
    <w:semiHidden/>
    <w:unhideWhenUsed/>
    <w:rsid w:val="000E3DA2"/>
    <w:rPr>
      <w:b/>
      <w:bCs/>
    </w:rPr>
  </w:style>
  <w:style w:type="character" w:customStyle="1" w:styleId="ac">
    <w:name w:val="コメント内容 (文字)"/>
    <w:basedOn w:val="aa"/>
    <w:link w:val="ab"/>
    <w:uiPriority w:val="99"/>
    <w:semiHidden/>
    <w:rsid w:val="000E3DA2"/>
    <w:rPr>
      <w:b/>
      <w:bCs/>
    </w:rPr>
  </w:style>
  <w:style w:type="table" w:styleId="ad">
    <w:name w:val="Table Grid"/>
    <w:basedOn w:val="a1"/>
    <w:uiPriority w:val="59"/>
    <w:rsid w:val="004141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rsid w:val="001F7B10"/>
    <w:rPr>
      <w:color w:val="0000FF" w:themeColor="hyperlink"/>
      <w:u w:val="single"/>
    </w:rPr>
  </w:style>
  <w:style w:type="character" w:styleId="af">
    <w:name w:val="Unresolved Mention"/>
    <w:basedOn w:val="a0"/>
    <w:uiPriority w:val="99"/>
    <w:semiHidden/>
    <w:unhideWhenUsed/>
    <w:rsid w:val="001F7B10"/>
    <w:rPr>
      <w:color w:val="605E5C"/>
      <w:shd w:val="clear" w:color="auto" w:fill="E1DFDD"/>
    </w:rPr>
  </w:style>
  <w:style w:type="character" w:styleId="af0">
    <w:name w:val="FollowedHyperlink"/>
    <w:basedOn w:val="a0"/>
    <w:uiPriority w:val="99"/>
    <w:semiHidden/>
    <w:unhideWhenUsed/>
    <w:rsid w:val="001F7B1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6334132">
      <w:bodyDiv w:val="1"/>
      <w:marLeft w:val="0"/>
      <w:marRight w:val="0"/>
      <w:marTop w:val="0"/>
      <w:marBottom w:val="0"/>
      <w:divBdr>
        <w:top w:val="none" w:sz="0" w:space="0" w:color="auto"/>
        <w:left w:val="none" w:sz="0" w:space="0" w:color="auto"/>
        <w:bottom w:val="none" w:sz="0" w:space="0" w:color="auto"/>
        <w:right w:val="none" w:sz="0" w:space="0" w:color="auto"/>
      </w:divBdr>
    </w:div>
    <w:div w:id="1398555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ww.city-kyoto-kyosai.or.jp/shikumi/hihuyousya.html" TargetMode="External"/><Relationship Id="rId3" Type="http://schemas.openxmlformats.org/officeDocument/2006/relationships/settings" Target="settings.xml"/><Relationship Id="rId7" Type="http://schemas.openxmlformats.org/officeDocument/2006/relationships/hyperlink" Target="https://www.city-kyoto-kyosai.or.jp/shikumi/pdf/kijyun.pdf" TargetMode="External"/><Relationship Id="rId12" Type="http://schemas.openxmlformats.org/officeDocument/2006/relationships/image" Target="media/image5.e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e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0FD3BF-6410-4203-B2BC-7CF5D5C60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7</Pages>
  <Words>613</Words>
  <Characters>3498</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共済</dc:creator>
  <cp:keywords/>
  <dc:description/>
  <cp:lastModifiedBy>共済</cp:lastModifiedBy>
  <cp:revision>20</cp:revision>
  <cp:lastPrinted>2023-10-30T23:56:00Z</cp:lastPrinted>
  <dcterms:created xsi:type="dcterms:W3CDTF">2023-10-29T23:46:00Z</dcterms:created>
  <dcterms:modified xsi:type="dcterms:W3CDTF">2023-10-30T23:57:00Z</dcterms:modified>
</cp:coreProperties>
</file>